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31" w:rsidRDefault="002C6B31" w:rsidP="002C6B31">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2C6B31" w:rsidRDefault="002C6B31" w:rsidP="002C6B31">
      <w:pPr>
        <w:spacing w:after="0"/>
        <w:jc w:val="center"/>
        <w:rPr>
          <w:rFonts w:ascii="Times New Roman" w:hAnsi="Times New Roman"/>
          <w:b/>
          <w:sz w:val="28"/>
          <w:szCs w:val="28"/>
        </w:rPr>
      </w:pPr>
      <w:r>
        <w:rPr>
          <w:rFonts w:ascii="Times New Roman" w:hAnsi="Times New Roman"/>
          <w:b/>
          <w:caps/>
          <w:sz w:val="28"/>
          <w:szCs w:val="28"/>
        </w:rPr>
        <w:t>Постановление</w:t>
      </w:r>
    </w:p>
    <w:p w:rsidR="002C6B31" w:rsidRDefault="002C6B31" w:rsidP="002C6B31">
      <w:pPr>
        <w:rPr>
          <w:rFonts w:ascii="Times New Roman" w:hAnsi="Times New Roman"/>
          <w:b/>
          <w:caps/>
          <w:sz w:val="28"/>
          <w:szCs w:val="28"/>
        </w:rPr>
      </w:pPr>
      <w:r w:rsidRPr="001A447B">
        <w:rPr>
          <w:rFonts w:ascii="Calibri" w:hAnsi="Calibri"/>
        </w:rPr>
        <w:pict>
          <v:line id="_x0000_s1026" style="position:absolute;z-index:251660288" from="-9pt,3.8pt" to="459pt,3.8pt" strokeweight="4.5pt">
            <v:stroke linestyle="thinThick"/>
          </v:line>
        </w:pict>
      </w:r>
    </w:p>
    <w:p w:rsidR="002C6B31" w:rsidRDefault="002C6B31" w:rsidP="002C6B31">
      <w:pPr>
        <w:spacing w:after="0" w:line="240" w:lineRule="auto"/>
        <w:rPr>
          <w:rFonts w:ascii="Times New Roman" w:hAnsi="Times New Roman" w:cs="Times New Roman"/>
          <w:sz w:val="28"/>
          <w:szCs w:val="28"/>
        </w:rPr>
      </w:pPr>
    </w:p>
    <w:p w:rsidR="002C6B31" w:rsidRDefault="002C6B31" w:rsidP="002C6B31">
      <w:pPr>
        <w:spacing w:after="0" w:line="240" w:lineRule="auto"/>
        <w:rPr>
          <w:rFonts w:ascii="Times New Roman" w:hAnsi="Times New Roman" w:cs="Times New Roman"/>
          <w:sz w:val="28"/>
          <w:szCs w:val="28"/>
        </w:rPr>
      </w:pPr>
      <w:r>
        <w:rPr>
          <w:rFonts w:ascii="Times New Roman" w:hAnsi="Times New Roman" w:cs="Times New Roman"/>
          <w:sz w:val="28"/>
          <w:szCs w:val="28"/>
        </w:rPr>
        <w:t>От 29.04.2015     № 40</w:t>
      </w:r>
    </w:p>
    <w:p w:rsidR="002C6B31" w:rsidRPr="00E61E9E" w:rsidRDefault="002C6B31" w:rsidP="002C6B31">
      <w:pPr>
        <w:spacing w:after="0" w:line="240" w:lineRule="auto"/>
        <w:rPr>
          <w:rFonts w:ascii="Times New Roman" w:hAnsi="Times New Roman" w:cs="Times New Roman"/>
          <w:u w:val="single"/>
        </w:rPr>
      </w:pPr>
      <w:r w:rsidRPr="00E61E9E">
        <w:rPr>
          <w:rFonts w:ascii="Times New Roman" w:hAnsi="Times New Roman" w:cs="Times New Roman"/>
          <w:color w:val="FFFFFF"/>
          <w:u w:val="single"/>
        </w:rPr>
        <w:t>.</w:t>
      </w:r>
      <w:r w:rsidRPr="00E61E9E">
        <w:rPr>
          <w:rFonts w:ascii="Times New Roman" w:hAnsi="Times New Roman" w:cs="Times New Roman"/>
          <w:u w:val="single"/>
        </w:rPr>
        <w:t xml:space="preserve">  </w:t>
      </w:r>
    </w:p>
    <w:p w:rsidR="002C6B31" w:rsidRPr="00E61E9E" w:rsidRDefault="002C6B31" w:rsidP="002C6B31">
      <w:pPr>
        <w:spacing w:after="0" w:line="240" w:lineRule="auto"/>
        <w:rPr>
          <w:rFonts w:ascii="Times New Roman" w:hAnsi="Times New Roman" w:cs="Times New Roman"/>
          <w:szCs w:val="24"/>
        </w:rPr>
      </w:pPr>
    </w:p>
    <w:p w:rsidR="002C6B31" w:rsidRPr="003A47DC" w:rsidRDefault="002C6B31" w:rsidP="002C6B31">
      <w:pPr>
        <w:pStyle w:val="1"/>
        <w:spacing w:before="0" w:after="0"/>
        <w:jc w:val="left"/>
        <w:rPr>
          <w:b w:val="0"/>
          <w:sz w:val="28"/>
          <w:szCs w:val="28"/>
        </w:rPr>
      </w:pPr>
      <w:r w:rsidRPr="003A47DC">
        <w:rPr>
          <w:b w:val="0"/>
          <w:sz w:val="28"/>
          <w:szCs w:val="28"/>
        </w:rPr>
        <w:t>Об утверждении административного регламента</w:t>
      </w:r>
    </w:p>
    <w:p w:rsidR="002C6B31" w:rsidRPr="00282648" w:rsidRDefault="002C6B31" w:rsidP="002C6B31">
      <w:pPr>
        <w:rPr>
          <w:rFonts w:ascii="Times New Roman" w:hAnsi="Times New Roman" w:cs="Times New Roman"/>
          <w:sz w:val="28"/>
          <w:szCs w:val="28"/>
        </w:rPr>
      </w:pPr>
      <w:r w:rsidRPr="00282648">
        <w:rPr>
          <w:rFonts w:ascii="Times New Roman" w:hAnsi="Times New Roman" w:cs="Times New Roman"/>
          <w:sz w:val="28"/>
          <w:szCs w:val="28"/>
        </w:rPr>
        <w:t>предоставления муниципальной услуги</w:t>
      </w:r>
    </w:p>
    <w:p w:rsidR="002C6B31" w:rsidRPr="003A47DC" w:rsidRDefault="002C6B31" w:rsidP="002C6B31">
      <w:pPr>
        <w:pStyle w:val="ConsTitle"/>
        <w:widowControl/>
        <w:rPr>
          <w:rFonts w:ascii="Times New Roman" w:eastAsia="Times New Roman" w:hAnsi="Times New Roman"/>
          <w:b w:val="0"/>
          <w:color w:val="000000"/>
          <w:sz w:val="28"/>
          <w:szCs w:val="28"/>
          <w:lang w:eastAsia="ru-RU"/>
        </w:rPr>
      </w:pPr>
      <w:r w:rsidRPr="0029410D">
        <w:rPr>
          <w:rFonts w:ascii="Times New Roman" w:hAnsi="Times New Roman"/>
          <w:b w:val="0"/>
          <w:sz w:val="28"/>
          <w:szCs w:val="28"/>
        </w:rPr>
        <w:t>«</w:t>
      </w:r>
      <w:r w:rsidRPr="0029410D">
        <w:rPr>
          <w:rStyle w:val="a7"/>
          <w:rFonts w:ascii="Times New Roman" w:hAnsi="Times New Roman"/>
          <w:color w:val="000000"/>
          <w:sz w:val="28"/>
          <w:szCs w:val="28"/>
        </w:rPr>
        <w:t>Предоставление</w:t>
      </w:r>
      <w:r w:rsidRPr="003A47DC">
        <w:rPr>
          <w:rStyle w:val="a7"/>
          <w:color w:val="000000"/>
          <w:sz w:val="28"/>
          <w:szCs w:val="28"/>
        </w:rPr>
        <w:t xml:space="preserve"> </w:t>
      </w:r>
      <w:r w:rsidRPr="003A47DC">
        <w:rPr>
          <w:rFonts w:ascii="Times New Roman" w:eastAsia="Times New Roman" w:hAnsi="Times New Roman"/>
          <w:b w:val="0"/>
          <w:color w:val="000000"/>
          <w:sz w:val="28"/>
          <w:szCs w:val="28"/>
          <w:lang w:eastAsia="ru-RU"/>
        </w:rPr>
        <w:t>в собственность, постоянное (бессрочное)</w:t>
      </w:r>
    </w:p>
    <w:p w:rsidR="002C6B31" w:rsidRPr="003A47DC" w:rsidRDefault="002C6B31" w:rsidP="002C6B31">
      <w:pPr>
        <w:pStyle w:val="ConsTitle"/>
        <w:widowControl/>
        <w:rPr>
          <w:rFonts w:ascii="Times New Roman" w:eastAsia="Times New Roman" w:hAnsi="Times New Roman"/>
          <w:b w:val="0"/>
          <w:color w:val="000000"/>
          <w:sz w:val="28"/>
          <w:szCs w:val="28"/>
          <w:lang w:eastAsia="ru-RU"/>
        </w:rPr>
      </w:pPr>
      <w:r w:rsidRPr="003A47DC">
        <w:rPr>
          <w:rFonts w:ascii="Times New Roman" w:eastAsia="Times New Roman" w:hAnsi="Times New Roman"/>
          <w:b w:val="0"/>
          <w:color w:val="000000"/>
          <w:sz w:val="28"/>
          <w:szCs w:val="28"/>
          <w:lang w:eastAsia="ru-RU"/>
        </w:rPr>
        <w:t>пользование, в безвозмездное срочное пользование,</w:t>
      </w:r>
    </w:p>
    <w:p w:rsidR="002C6B31" w:rsidRPr="003A47DC" w:rsidRDefault="002C6B31" w:rsidP="002C6B31">
      <w:pPr>
        <w:pStyle w:val="ConsTitle"/>
        <w:widowControl/>
        <w:rPr>
          <w:rFonts w:ascii="Times New Roman" w:eastAsia="Times New Roman" w:hAnsi="Times New Roman"/>
          <w:b w:val="0"/>
          <w:color w:val="000000"/>
          <w:sz w:val="28"/>
          <w:szCs w:val="28"/>
          <w:lang w:eastAsia="ru-RU"/>
        </w:rPr>
      </w:pPr>
      <w:r w:rsidRPr="003A47DC">
        <w:rPr>
          <w:rFonts w:ascii="Times New Roman" w:eastAsia="Times New Roman" w:hAnsi="Times New Roman"/>
          <w:b w:val="0"/>
          <w:color w:val="000000"/>
          <w:sz w:val="28"/>
          <w:szCs w:val="28"/>
          <w:lang w:eastAsia="ru-RU"/>
        </w:rPr>
        <w:t>аренду земельных участков, находящихся</w:t>
      </w:r>
    </w:p>
    <w:p w:rsidR="002C6B31" w:rsidRPr="003A47DC" w:rsidRDefault="002C6B31" w:rsidP="002C6B31">
      <w:pPr>
        <w:pStyle w:val="ConsTitle"/>
        <w:widowControl/>
        <w:rPr>
          <w:rFonts w:ascii="Times New Roman" w:eastAsia="Times New Roman" w:hAnsi="Times New Roman"/>
          <w:b w:val="0"/>
          <w:color w:val="000000"/>
          <w:sz w:val="28"/>
          <w:szCs w:val="28"/>
          <w:lang w:eastAsia="ru-RU"/>
        </w:rPr>
      </w:pPr>
      <w:r w:rsidRPr="003A47DC">
        <w:rPr>
          <w:rFonts w:ascii="Times New Roman" w:eastAsia="Times New Roman" w:hAnsi="Times New Roman"/>
          <w:b w:val="0"/>
          <w:color w:val="000000"/>
          <w:sz w:val="28"/>
          <w:szCs w:val="28"/>
          <w:lang w:eastAsia="ru-RU"/>
        </w:rPr>
        <w:t xml:space="preserve">в муниципальной собственности и земель, </w:t>
      </w:r>
    </w:p>
    <w:p w:rsidR="002C6B31" w:rsidRPr="003A47DC" w:rsidRDefault="002C6B31" w:rsidP="002C6B31">
      <w:pPr>
        <w:pStyle w:val="ConsTitle"/>
        <w:widowControl/>
        <w:rPr>
          <w:rFonts w:ascii="Times New Roman" w:hAnsi="Times New Roman"/>
          <w:b w:val="0"/>
          <w:color w:val="000000"/>
          <w:sz w:val="28"/>
          <w:szCs w:val="28"/>
        </w:rPr>
      </w:pPr>
      <w:r w:rsidRPr="003A47DC">
        <w:rPr>
          <w:rFonts w:ascii="Times New Roman" w:eastAsia="Times New Roman" w:hAnsi="Times New Roman"/>
          <w:b w:val="0"/>
          <w:color w:val="000000"/>
          <w:sz w:val="28"/>
          <w:szCs w:val="28"/>
          <w:lang w:eastAsia="ru-RU"/>
        </w:rPr>
        <w:t xml:space="preserve">государственная </w:t>
      </w:r>
      <w:proofErr w:type="gramStart"/>
      <w:r w:rsidRPr="003A47DC">
        <w:rPr>
          <w:rFonts w:ascii="Times New Roman" w:eastAsia="Times New Roman" w:hAnsi="Times New Roman"/>
          <w:b w:val="0"/>
          <w:color w:val="000000"/>
          <w:sz w:val="28"/>
          <w:szCs w:val="28"/>
          <w:lang w:eastAsia="ru-RU"/>
        </w:rPr>
        <w:t>собственность</w:t>
      </w:r>
      <w:proofErr w:type="gramEnd"/>
      <w:r w:rsidRPr="003A47DC">
        <w:rPr>
          <w:rFonts w:ascii="Times New Roman" w:eastAsia="Times New Roman" w:hAnsi="Times New Roman"/>
          <w:b w:val="0"/>
          <w:color w:val="000000"/>
          <w:sz w:val="28"/>
          <w:szCs w:val="28"/>
          <w:lang w:eastAsia="ru-RU"/>
        </w:rPr>
        <w:t xml:space="preserve"> на которые не разграничена</w:t>
      </w:r>
      <w:r w:rsidRPr="003A47DC">
        <w:rPr>
          <w:rFonts w:ascii="Times New Roman" w:hAnsi="Times New Roman"/>
          <w:b w:val="0"/>
          <w:color w:val="000000"/>
          <w:sz w:val="28"/>
          <w:szCs w:val="28"/>
        </w:rPr>
        <w:t>»</w:t>
      </w:r>
    </w:p>
    <w:p w:rsidR="002C6B31" w:rsidRDefault="002C6B31" w:rsidP="002C6B31">
      <w:pPr>
        <w:rPr>
          <w:sz w:val="28"/>
          <w:szCs w:val="28"/>
        </w:rPr>
      </w:pPr>
    </w:p>
    <w:p w:rsidR="002C6B31" w:rsidRPr="003A47DC" w:rsidRDefault="002C6B31" w:rsidP="002C6B31">
      <w:pPr>
        <w:pStyle w:val="1"/>
        <w:spacing w:before="0" w:after="0"/>
        <w:ind w:firstLine="708"/>
        <w:jc w:val="both"/>
        <w:rPr>
          <w:b w:val="0"/>
          <w:sz w:val="28"/>
          <w:szCs w:val="28"/>
        </w:rPr>
      </w:pPr>
      <w:proofErr w:type="gramStart"/>
      <w:r w:rsidRPr="003A47DC">
        <w:rPr>
          <w:b w:val="0"/>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3A47DC">
          <w:rPr>
            <w:b w:val="0"/>
            <w:sz w:val="28"/>
            <w:szCs w:val="28"/>
          </w:rPr>
          <w:t>2003 г</w:t>
        </w:r>
      </w:smartTag>
      <w:r w:rsidRPr="003A47DC">
        <w:rPr>
          <w:b w:val="0"/>
          <w:sz w:val="28"/>
          <w:szCs w:val="28"/>
        </w:rPr>
        <w:t xml:space="preserve">. </w:t>
      </w:r>
      <w:r>
        <w:rPr>
          <w:b w:val="0"/>
          <w:sz w:val="28"/>
          <w:szCs w:val="28"/>
        </w:rPr>
        <w:t>№</w:t>
      </w:r>
      <w:r w:rsidRPr="003A47DC">
        <w:rPr>
          <w:b w:val="0"/>
          <w:sz w:val="28"/>
          <w:szCs w:val="28"/>
        </w:rPr>
        <w:t xml:space="preserve"> 131-ФЗ</w:t>
      </w:r>
      <w:r w:rsidRPr="003A47DC">
        <w:rPr>
          <w:b w:val="0"/>
          <w:sz w:val="28"/>
          <w:szCs w:val="28"/>
        </w:rPr>
        <w:br/>
      </w:r>
      <w:r>
        <w:rPr>
          <w:b w:val="0"/>
          <w:sz w:val="28"/>
          <w:szCs w:val="28"/>
        </w:rPr>
        <w:t>«</w:t>
      </w:r>
      <w:r w:rsidRPr="003A47DC">
        <w:rPr>
          <w:b w:val="0"/>
          <w:sz w:val="28"/>
          <w:szCs w:val="28"/>
        </w:rPr>
        <w:t>Об общих принципах организации местного самоуправления в Российской Федерации</w:t>
      </w:r>
      <w:r>
        <w:rPr>
          <w:b w:val="0"/>
          <w:sz w:val="28"/>
          <w:szCs w:val="28"/>
        </w:rPr>
        <w:t>»</w:t>
      </w:r>
      <w:r w:rsidRPr="003A47DC">
        <w:rPr>
          <w:b w:val="0"/>
          <w:sz w:val="28"/>
          <w:szCs w:val="28"/>
        </w:rPr>
        <w:t xml:space="preserve">, </w:t>
      </w:r>
      <w:r w:rsidRPr="003A47DC">
        <w:rPr>
          <w:b w:val="0"/>
          <w:color w:val="000000"/>
          <w:sz w:val="28"/>
          <w:szCs w:val="28"/>
        </w:rPr>
        <w:t xml:space="preserve">Федеральным законом от 27 июля 2010 года </w:t>
      </w:r>
      <w:r>
        <w:rPr>
          <w:b w:val="0"/>
          <w:color w:val="000000"/>
          <w:sz w:val="28"/>
          <w:szCs w:val="28"/>
        </w:rPr>
        <w:t>№</w:t>
      </w:r>
      <w:r w:rsidRPr="003A47DC">
        <w:rPr>
          <w:b w:val="0"/>
          <w:color w:val="000000"/>
          <w:sz w:val="28"/>
          <w:szCs w:val="28"/>
        </w:rPr>
        <w:t xml:space="preserve"> 210-ФЗ </w:t>
      </w:r>
      <w:r>
        <w:rPr>
          <w:b w:val="0"/>
          <w:color w:val="000000"/>
          <w:sz w:val="28"/>
          <w:szCs w:val="28"/>
        </w:rPr>
        <w:br/>
      </w:r>
      <w:r w:rsidRPr="003A47DC">
        <w:rPr>
          <w:b w:val="0"/>
          <w:color w:val="000000"/>
          <w:sz w:val="28"/>
          <w:szCs w:val="28"/>
        </w:rPr>
        <w:t>«Об организации предоставления государственных и муниципальных услуг»</w:t>
      </w:r>
      <w:r w:rsidRPr="003A47DC">
        <w:rPr>
          <w:b w:val="0"/>
          <w:sz w:val="28"/>
          <w:szCs w:val="28"/>
        </w:rPr>
        <w:t xml:space="preserve">, постановлением главы администрации </w:t>
      </w:r>
      <w:r>
        <w:rPr>
          <w:b w:val="0"/>
          <w:sz w:val="28"/>
          <w:szCs w:val="28"/>
        </w:rPr>
        <w:t>Дубровского сельского поселения</w:t>
      </w:r>
      <w:r w:rsidRPr="003A47DC">
        <w:rPr>
          <w:b w:val="0"/>
          <w:sz w:val="28"/>
          <w:szCs w:val="28"/>
        </w:rPr>
        <w:t xml:space="preserve"> от 1</w:t>
      </w:r>
      <w:r>
        <w:rPr>
          <w:b w:val="0"/>
          <w:sz w:val="28"/>
          <w:szCs w:val="28"/>
        </w:rPr>
        <w:t>7</w:t>
      </w:r>
      <w:r w:rsidRPr="003A47DC">
        <w:rPr>
          <w:b w:val="0"/>
          <w:sz w:val="28"/>
          <w:szCs w:val="28"/>
        </w:rPr>
        <w:t>.</w:t>
      </w:r>
      <w:r>
        <w:rPr>
          <w:b w:val="0"/>
          <w:sz w:val="28"/>
          <w:szCs w:val="28"/>
        </w:rPr>
        <w:t>03</w:t>
      </w:r>
      <w:r w:rsidRPr="003A47DC">
        <w:rPr>
          <w:b w:val="0"/>
          <w:sz w:val="28"/>
          <w:szCs w:val="28"/>
        </w:rPr>
        <w:t>.20</w:t>
      </w:r>
      <w:r>
        <w:rPr>
          <w:b w:val="0"/>
          <w:sz w:val="28"/>
          <w:szCs w:val="28"/>
        </w:rPr>
        <w:t>15</w:t>
      </w:r>
      <w:r w:rsidRPr="003A47DC">
        <w:rPr>
          <w:b w:val="0"/>
          <w:sz w:val="28"/>
          <w:szCs w:val="28"/>
        </w:rPr>
        <w:t xml:space="preserve">г. № </w:t>
      </w:r>
      <w:r>
        <w:rPr>
          <w:b w:val="0"/>
          <w:sz w:val="28"/>
          <w:szCs w:val="28"/>
        </w:rPr>
        <w:t>15</w:t>
      </w:r>
      <w:r w:rsidRPr="003A47DC">
        <w:rPr>
          <w:b w:val="0"/>
          <w:sz w:val="28"/>
          <w:szCs w:val="28"/>
        </w:rPr>
        <w:t xml:space="preserve"> «Об утверждении Порядка разработки и утверждения административных регламентов предоставления муниципальных услуг»,</w:t>
      </w:r>
      <w:proofErr w:type="gramEnd"/>
    </w:p>
    <w:p w:rsidR="002C6B31" w:rsidRPr="003A47DC" w:rsidRDefault="002C6B31" w:rsidP="002C6B31">
      <w:pPr>
        <w:pStyle w:val="1"/>
        <w:spacing w:before="0" w:after="0"/>
        <w:jc w:val="both"/>
        <w:rPr>
          <w:b w:val="0"/>
          <w:sz w:val="28"/>
          <w:szCs w:val="28"/>
        </w:rPr>
      </w:pPr>
    </w:p>
    <w:p w:rsidR="002C6B31" w:rsidRPr="003A47DC" w:rsidRDefault="002C6B31" w:rsidP="002C6B31">
      <w:pPr>
        <w:pStyle w:val="1"/>
        <w:spacing w:before="0" w:after="0"/>
        <w:jc w:val="both"/>
        <w:rPr>
          <w:b w:val="0"/>
          <w:sz w:val="28"/>
          <w:szCs w:val="28"/>
        </w:rPr>
      </w:pPr>
      <w:r w:rsidRPr="003A47DC">
        <w:rPr>
          <w:b w:val="0"/>
          <w:sz w:val="28"/>
          <w:szCs w:val="28"/>
        </w:rPr>
        <w:t>ПОСТАНОВЛЯЮ:</w:t>
      </w:r>
    </w:p>
    <w:p w:rsidR="002C6B31" w:rsidRDefault="002C6B31" w:rsidP="002C6B31">
      <w:pPr>
        <w:pStyle w:val="ConsTitle"/>
        <w:widowControl/>
        <w:ind w:firstLine="708"/>
        <w:jc w:val="both"/>
        <w:rPr>
          <w:rFonts w:ascii="Times New Roman" w:hAnsi="Times New Roman"/>
          <w:b w:val="0"/>
          <w:sz w:val="28"/>
          <w:szCs w:val="28"/>
        </w:rPr>
      </w:pPr>
    </w:p>
    <w:p w:rsidR="002C6B31" w:rsidRPr="003A47DC" w:rsidRDefault="002C6B31" w:rsidP="002C6B31">
      <w:pPr>
        <w:pStyle w:val="ConsTitle"/>
        <w:widowControl/>
        <w:ind w:firstLine="708"/>
        <w:jc w:val="both"/>
        <w:rPr>
          <w:rFonts w:ascii="Times New Roman" w:hAnsi="Times New Roman"/>
          <w:b w:val="0"/>
          <w:color w:val="000000"/>
          <w:sz w:val="28"/>
          <w:szCs w:val="28"/>
        </w:rPr>
      </w:pPr>
      <w:r w:rsidRPr="003A47DC">
        <w:rPr>
          <w:rFonts w:ascii="Times New Roman" w:hAnsi="Times New Roman"/>
          <w:b w:val="0"/>
          <w:sz w:val="28"/>
          <w:szCs w:val="28"/>
        </w:rPr>
        <w:t xml:space="preserve">1. Утвердить прилагаемый административный регламент предоставления муниципальной услуги </w:t>
      </w:r>
      <w:r w:rsidRPr="003A47DC">
        <w:rPr>
          <w:rFonts w:ascii="Times New Roman" w:hAnsi="Times New Roman"/>
          <w:b w:val="0"/>
          <w:color w:val="000000"/>
          <w:sz w:val="28"/>
          <w:szCs w:val="28"/>
        </w:rPr>
        <w:t>«</w:t>
      </w:r>
      <w:r w:rsidRPr="00282648">
        <w:rPr>
          <w:rStyle w:val="a7"/>
          <w:rFonts w:ascii="Times New Roman" w:hAnsi="Times New Roman"/>
          <w:color w:val="000000"/>
          <w:sz w:val="28"/>
          <w:szCs w:val="28"/>
        </w:rPr>
        <w:t>Предоставление</w:t>
      </w:r>
      <w:r w:rsidRPr="003A47DC">
        <w:rPr>
          <w:rStyle w:val="a7"/>
          <w:color w:val="000000"/>
          <w:sz w:val="28"/>
          <w:szCs w:val="28"/>
        </w:rPr>
        <w:t xml:space="preserve"> </w:t>
      </w:r>
      <w:r w:rsidRPr="003A47DC">
        <w:rPr>
          <w:rFonts w:ascii="Times New Roman" w:eastAsia="Times New Roman" w:hAnsi="Times New Roman"/>
          <w:b w:val="0"/>
          <w:color w:val="000000"/>
          <w:sz w:val="28"/>
          <w:szCs w:val="28"/>
          <w:lang w:eastAsia="ru-RU"/>
        </w:rPr>
        <w:t>в собственность, постоянное (бессрочное) пользование, в безвозмездное срочное пользование, аренду земельных участков из состава земель, находящихся в муниципальной собственности и земель, государственная собственность на которые не разграничена</w:t>
      </w:r>
      <w:r w:rsidRPr="003A47DC">
        <w:rPr>
          <w:rFonts w:ascii="Times New Roman" w:hAnsi="Times New Roman"/>
          <w:b w:val="0"/>
          <w:color w:val="000000"/>
          <w:sz w:val="28"/>
          <w:szCs w:val="28"/>
        </w:rPr>
        <w:t>»</w:t>
      </w:r>
      <w:r>
        <w:rPr>
          <w:rFonts w:ascii="Times New Roman" w:hAnsi="Times New Roman"/>
          <w:b w:val="0"/>
          <w:color w:val="000000"/>
          <w:sz w:val="28"/>
          <w:szCs w:val="28"/>
        </w:rPr>
        <w:t>.</w:t>
      </w:r>
    </w:p>
    <w:p w:rsidR="002C6B31" w:rsidRPr="00166A7D" w:rsidRDefault="002C6B31" w:rsidP="002C6B31">
      <w:pPr>
        <w:spacing w:after="0" w:line="240" w:lineRule="auto"/>
        <w:jc w:val="both"/>
        <w:rPr>
          <w:rFonts w:ascii="Times New Roman" w:hAnsi="Times New Roman" w:cs="Times New Roman"/>
          <w:sz w:val="28"/>
          <w:szCs w:val="28"/>
        </w:rPr>
      </w:pPr>
      <w:r w:rsidRPr="003A47DC">
        <w:rPr>
          <w:sz w:val="28"/>
          <w:szCs w:val="28"/>
        </w:rPr>
        <w:tab/>
      </w:r>
      <w:r w:rsidRPr="00166A7D">
        <w:rPr>
          <w:rFonts w:ascii="Times New Roman" w:hAnsi="Times New Roman" w:cs="Times New Roman"/>
          <w:sz w:val="28"/>
          <w:szCs w:val="28"/>
        </w:rPr>
        <w:t xml:space="preserve">2. </w:t>
      </w:r>
      <w:r>
        <w:rPr>
          <w:rFonts w:ascii="Times New Roman" w:hAnsi="Times New Roman" w:cs="Times New Roman"/>
          <w:sz w:val="28"/>
          <w:szCs w:val="28"/>
        </w:rPr>
        <w:t xml:space="preserve">Специалисту администрации Марковой Н.В.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информационных стендах и </w:t>
      </w:r>
      <w:r w:rsidRPr="00166A7D">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w:t>
      </w:r>
      <w:r w:rsidRPr="00166A7D">
        <w:rPr>
          <w:rFonts w:ascii="Times New Roman" w:hAnsi="Times New Roman" w:cs="Times New Roman"/>
          <w:sz w:val="28"/>
          <w:szCs w:val="28"/>
        </w:rPr>
        <w:t xml:space="preserve">сайте администрации </w:t>
      </w:r>
      <w:r>
        <w:rPr>
          <w:rFonts w:ascii="Times New Roman" w:hAnsi="Times New Roman" w:cs="Times New Roman"/>
          <w:sz w:val="28"/>
          <w:szCs w:val="28"/>
        </w:rPr>
        <w:t>Дубровского сельского поселения</w:t>
      </w:r>
      <w:r w:rsidRPr="00166A7D">
        <w:rPr>
          <w:rFonts w:ascii="Times New Roman" w:hAnsi="Times New Roman" w:cs="Times New Roman"/>
          <w:sz w:val="28"/>
          <w:szCs w:val="28"/>
        </w:rPr>
        <w:t>.</w:t>
      </w:r>
    </w:p>
    <w:p w:rsidR="002C6B31" w:rsidRPr="00166A7D" w:rsidRDefault="002C6B31" w:rsidP="002C6B31">
      <w:pPr>
        <w:spacing w:after="0" w:line="240" w:lineRule="auto"/>
        <w:ind w:firstLine="709"/>
        <w:jc w:val="both"/>
        <w:rPr>
          <w:rFonts w:ascii="Times New Roman" w:hAnsi="Times New Roman" w:cs="Times New Roman"/>
          <w:sz w:val="28"/>
          <w:szCs w:val="28"/>
        </w:rPr>
      </w:pPr>
      <w:r w:rsidRPr="00166A7D">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r w:rsidRPr="00166A7D">
        <w:rPr>
          <w:rFonts w:ascii="Times New Roman" w:hAnsi="Times New Roman" w:cs="Times New Roman"/>
          <w:sz w:val="28"/>
          <w:szCs w:val="28"/>
        </w:rPr>
        <w:t xml:space="preserve"> </w:t>
      </w:r>
    </w:p>
    <w:p w:rsidR="002C6B31" w:rsidRDefault="002C6B31" w:rsidP="002C6B31">
      <w:pPr>
        <w:spacing w:after="0" w:line="240" w:lineRule="auto"/>
        <w:rPr>
          <w:sz w:val="28"/>
          <w:szCs w:val="28"/>
        </w:rPr>
      </w:pPr>
    </w:p>
    <w:p w:rsidR="002C6B31" w:rsidRDefault="002C6B31" w:rsidP="002C6B31">
      <w:pPr>
        <w:rPr>
          <w:sz w:val="28"/>
          <w:szCs w:val="28"/>
        </w:rPr>
      </w:pPr>
      <w:r>
        <w:rPr>
          <w:sz w:val="28"/>
          <w:szCs w:val="28"/>
        </w:rPr>
        <w:t xml:space="preserve">   </w:t>
      </w:r>
    </w:p>
    <w:p w:rsidR="002C6B31" w:rsidRPr="00166A7D" w:rsidRDefault="002C6B31" w:rsidP="002C6B31">
      <w:pPr>
        <w:rPr>
          <w:rFonts w:ascii="Times New Roman" w:hAnsi="Times New Roman" w:cs="Times New Roman"/>
          <w:sz w:val="28"/>
          <w:szCs w:val="28"/>
        </w:rPr>
      </w:pPr>
      <w:r>
        <w:rPr>
          <w:sz w:val="28"/>
          <w:szCs w:val="28"/>
        </w:rPr>
        <w:t xml:space="preserve">   </w:t>
      </w:r>
      <w:r w:rsidRPr="00166A7D">
        <w:rPr>
          <w:rFonts w:ascii="Times New Roman" w:hAnsi="Times New Roman" w:cs="Times New Roman"/>
          <w:sz w:val="28"/>
          <w:szCs w:val="28"/>
        </w:rPr>
        <w:t>Глава Дубровского сельского поселения                                В.В.Дегтярев</w:t>
      </w:r>
    </w:p>
    <w:p w:rsidR="002C6B31" w:rsidRDefault="002C6B31" w:rsidP="002C6B31">
      <w:pPr>
        <w:rPr>
          <w:sz w:val="28"/>
          <w:szCs w:val="28"/>
        </w:rPr>
      </w:pPr>
    </w:p>
    <w:p w:rsidR="002C6B31" w:rsidRPr="000B5E52" w:rsidRDefault="002C6B31" w:rsidP="002C6B31">
      <w:pPr>
        <w:pStyle w:val="1"/>
        <w:spacing w:before="0" w:after="0"/>
        <w:jc w:val="left"/>
        <w:rPr>
          <w:b w:val="0"/>
          <w:sz w:val="28"/>
          <w:szCs w:val="28"/>
        </w:rPr>
      </w:pPr>
      <w:r>
        <w:rPr>
          <w:b w:val="0"/>
          <w:sz w:val="28"/>
          <w:szCs w:val="28"/>
        </w:rPr>
        <w:lastRenderedPageBreak/>
        <w:t xml:space="preserve">                                                                                                </w:t>
      </w:r>
      <w:r w:rsidRPr="000B5E52">
        <w:rPr>
          <w:b w:val="0"/>
          <w:sz w:val="28"/>
          <w:szCs w:val="28"/>
        </w:rPr>
        <w:t>УТВЕРЖДЕН</w:t>
      </w:r>
    </w:p>
    <w:p w:rsidR="002C6B31" w:rsidRPr="000B5E52" w:rsidRDefault="002C6B31" w:rsidP="002C6B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5E52">
        <w:rPr>
          <w:rFonts w:ascii="Times New Roman" w:hAnsi="Times New Roman" w:cs="Times New Roman"/>
          <w:sz w:val="28"/>
          <w:szCs w:val="28"/>
        </w:rPr>
        <w:t>постановлением администрации</w:t>
      </w:r>
    </w:p>
    <w:p w:rsidR="002C6B31" w:rsidRPr="000B5E52" w:rsidRDefault="002C6B31" w:rsidP="002C6B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Дубровского сельского </w:t>
      </w:r>
    </w:p>
    <w:p w:rsidR="002C6B31" w:rsidRPr="000B5E52" w:rsidRDefault="002C6B31" w:rsidP="002C6B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w:t>
      </w:r>
    </w:p>
    <w:p w:rsidR="002C6B31" w:rsidRPr="000B5E52" w:rsidRDefault="002C6B31" w:rsidP="002C6B31">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от 29.04.2015 г. № 40</w:t>
      </w:r>
    </w:p>
    <w:p w:rsidR="002C6B31" w:rsidRDefault="002C6B31" w:rsidP="002C6B31">
      <w:pPr>
        <w:jc w:val="both"/>
        <w:rPr>
          <w:sz w:val="28"/>
          <w:szCs w:val="28"/>
        </w:rPr>
      </w:pPr>
    </w:p>
    <w:p w:rsidR="002C6B31" w:rsidRPr="0091754D" w:rsidRDefault="002C6B31" w:rsidP="002C6B31">
      <w:pPr>
        <w:pStyle w:val="ConsTitle"/>
        <w:widowControl/>
        <w:jc w:val="center"/>
        <w:rPr>
          <w:rFonts w:ascii="Times New Roman" w:hAnsi="Times New Roman"/>
          <w:b w:val="0"/>
          <w:color w:val="000000"/>
          <w:sz w:val="28"/>
          <w:szCs w:val="28"/>
        </w:rPr>
      </w:pPr>
      <w:r w:rsidRPr="0091754D">
        <w:rPr>
          <w:rFonts w:ascii="Times New Roman" w:hAnsi="Times New Roman"/>
          <w:b w:val="0"/>
          <w:color w:val="000000"/>
          <w:sz w:val="28"/>
          <w:szCs w:val="28"/>
        </w:rPr>
        <w:t xml:space="preserve">Административный регламент </w:t>
      </w:r>
    </w:p>
    <w:p w:rsidR="002C6B31" w:rsidRPr="0091754D" w:rsidRDefault="002C6B31" w:rsidP="002C6B31">
      <w:pPr>
        <w:pStyle w:val="ConsTitle"/>
        <w:widowControl/>
        <w:jc w:val="center"/>
        <w:rPr>
          <w:rFonts w:ascii="Times New Roman" w:hAnsi="Times New Roman"/>
          <w:b w:val="0"/>
          <w:color w:val="000000"/>
          <w:sz w:val="28"/>
          <w:szCs w:val="28"/>
        </w:rPr>
      </w:pPr>
      <w:r w:rsidRPr="0091754D">
        <w:rPr>
          <w:rFonts w:ascii="Times New Roman" w:hAnsi="Times New Roman"/>
          <w:b w:val="0"/>
          <w:color w:val="000000"/>
          <w:sz w:val="28"/>
          <w:szCs w:val="28"/>
        </w:rPr>
        <w:t>предоставления муниципальной услуги:</w:t>
      </w:r>
    </w:p>
    <w:p w:rsidR="002C6B31" w:rsidRPr="0091754D" w:rsidRDefault="002C6B31" w:rsidP="002C6B31">
      <w:pPr>
        <w:pStyle w:val="ConsTitle"/>
        <w:widowControl/>
        <w:jc w:val="center"/>
        <w:rPr>
          <w:rFonts w:ascii="Times New Roman" w:hAnsi="Times New Roman"/>
          <w:b w:val="0"/>
          <w:color w:val="000000"/>
          <w:sz w:val="28"/>
          <w:szCs w:val="28"/>
        </w:rPr>
      </w:pPr>
      <w:r w:rsidRPr="0091754D">
        <w:rPr>
          <w:rFonts w:ascii="Times New Roman" w:hAnsi="Times New Roman"/>
          <w:b w:val="0"/>
          <w:color w:val="000000"/>
          <w:sz w:val="28"/>
          <w:szCs w:val="28"/>
        </w:rPr>
        <w:t>«</w:t>
      </w:r>
      <w:r w:rsidRPr="0091754D">
        <w:rPr>
          <w:rStyle w:val="a7"/>
          <w:rFonts w:ascii="Times New Roman" w:hAnsi="Times New Roman"/>
          <w:color w:val="000000"/>
          <w:sz w:val="28"/>
          <w:szCs w:val="28"/>
        </w:rPr>
        <w:t xml:space="preserve">Предоставление </w:t>
      </w:r>
      <w:r w:rsidRPr="0091754D">
        <w:rPr>
          <w:rFonts w:ascii="Times New Roman" w:eastAsia="Times New Roman" w:hAnsi="Times New Roman"/>
          <w:b w:val="0"/>
          <w:color w:val="000000"/>
          <w:sz w:val="28"/>
          <w:szCs w:val="28"/>
          <w:lang w:eastAsia="ru-RU"/>
        </w:rPr>
        <w:t>в собственность, постоянное (бессрочное) пользование, в безвозмездное срочное пользование, аренду земельных участков из состава земель, находящихся в муниципальной собственности и земель, государственная собственность на которые не разграничена</w:t>
      </w:r>
      <w:r w:rsidRPr="0091754D">
        <w:rPr>
          <w:rFonts w:ascii="Times New Roman" w:hAnsi="Times New Roman"/>
          <w:b w:val="0"/>
          <w:color w:val="000000"/>
          <w:sz w:val="28"/>
          <w:szCs w:val="28"/>
        </w:rPr>
        <w:t>»</w:t>
      </w:r>
    </w:p>
    <w:p w:rsidR="002C6B31" w:rsidRPr="0091754D" w:rsidRDefault="002C6B31" w:rsidP="002C6B31">
      <w:pPr>
        <w:pStyle w:val="ConsTitle"/>
        <w:widowControl/>
        <w:jc w:val="center"/>
        <w:rPr>
          <w:rFonts w:ascii="Times New Roman" w:hAnsi="Times New Roman"/>
          <w:b w:val="0"/>
          <w:color w:val="000000"/>
          <w:sz w:val="28"/>
          <w:szCs w:val="28"/>
        </w:rPr>
      </w:pPr>
    </w:p>
    <w:p w:rsidR="002C6B31" w:rsidRPr="0091754D" w:rsidRDefault="002C6B31" w:rsidP="002C6B31">
      <w:pPr>
        <w:spacing w:after="0" w:line="240" w:lineRule="auto"/>
        <w:jc w:val="center"/>
        <w:rPr>
          <w:rFonts w:ascii="Times New Roman" w:hAnsi="Times New Roman" w:cs="Times New Roman"/>
          <w:b/>
          <w:color w:val="000000"/>
          <w:sz w:val="28"/>
          <w:szCs w:val="28"/>
        </w:rPr>
      </w:pPr>
      <w:smartTag w:uri="urn:schemas-microsoft-com:office:smarttags" w:element="place">
        <w:r w:rsidRPr="0091754D">
          <w:rPr>
            <w:rFonts w:ascii="Times New Roman" w:hAnsi="Times New Roman" w:cs="Times New Roman"/>
            <w:b/>
            <w:color w:val="000000"/>
            <w:sz w:val="28"/>
            <w:szCs w:val="28"/>
            <w:lang w:val="en-US"/>
          </w:rPr>
          <w:t>I</w:t>
        </w:r>
        <w:r w:rsidRPr="0091754D">
          <w:rPr>
            <w:rFonts w:ascii="Times New Roman" w:hAnsi="Times New Roman" w:cs="Times New Roman"/>
            <w:b/>
            <w:color w:val="000000"/>
            <w:sz w:val="28"/>
            <w:szCs w:val="28"/>
          </w:rPr>
          <w:t>.</w:t>
        </w:r>
      </w:smartTag>
      <w:r w:rsidRPr="0091754D">
        <w:rPr>
          <w:rFonts w:ascii="Times New Roman" w:hAnsi="Times New Roman" w:cs="Times New Roman"/>
          <w:b/>
          <w:color w:val="000000"/>
          <w:sz w:val="28"/>
          <w:szCs w:val="28"/>
        </w:rPr>
        <w:t xml:space="preserve"> Общие положения</w:t>
      </w:r>
    </w:p>
    <w:p w:rsidR="002C6B31" w:rsidRPr="0091754D" w:rsidRDefault="002C6B31" w:rsidP="002C6B31">
      <w:pPr>
        <w:pStyle w:val="ConsTitle"/>
        <w:widowControl/>
        <w:ind w:firstLine="720"/>
        <w:jc w:val="both"/>
        <w:rPr>
          <w:rFonts w:ascii="Times New Roman" w:hAnsi="Times New Roman"/>
          <w:b w:val="0"/>
          <w:color w:val="000000"/>
          <w:sz w:val="28"/>
          <w:szCs w:val="28"/>
        </w:rPr>
      </w:pPr>
      <w:r w:rsidRPr="0091754D">
        <w:rPr>
          <w:rFonts w:ascii="Times New Roman" w:hAnsi="Times New Roman"/>
          <w:b w:val="0"/>
          <w:color w:val="000000"/>
          <w:sz w:val="28"/>
          <w:szCs w:val="28"/>
        </w:rPr>
        <w:t xml:space="preserve">1. </w:t>
      </w:r>
      <w:proofErr w:type="gramStart"/>
      <w:r w:rsidRPr="0091754D">
        <w:rPr>
          <w:rFonts w:ascii="Times New Roman" w:hAnsi="Times New Roman"/>
          <w:b w:val="0"/>
          <w:color w:val="000000"/>
          <w:sz w:val="28"/>
          <w:szCs w:val="28"/>
        </w:rPr>
        <w:t>Настоящий Административный регламент «</w:t>
      </w:r>
      <w:r w:rsidRPr="0091754D">
        <w:rPr>
          <w:rFonts w:ascii="Times New Roman" w:eastAsia="Times New Roman" w:hAnsi="Times New Roman"/>
          <w:b w:val="0"/>
          <w:color w:val="000000"/>
          <w:sz w:val="28"/>
          <w:szCs w:val="28"/>
          <w:lang w:eastAsia="ru-RU"/>
        </w:rPr>
        <w:t>Предоставление в собственность, постоянное (бессрочное) пользование, безвозмездное срочное пользование, аренду земельных участков из состава земель, находящихся в муниципальной собственности и земель,  государственная собственность на которые не разграничена</w:t>
      </w:r>
      <w:r w:rsidRPr="0091754D">
        <w:rPr>
          <w:rFonts w:ascii="Times New Roman" w:hAnsi="Times New Roman"/>
          <w:b w:val="0"/>
          <w:color w:val="000000"/>
          <w:sz w:val="28"/>
          <w:szCs w:val="28"/>
        </w:rPr>
        <w:t xml:space="preserve">» (далее – Регламент) разработан в целях повышения качества исполнения и доступности муниципальной услуги по предоставлению </w:t>
      </w:r>
      <w:r w:rsidRPr="0091754D">
        <w:rPr>
          <w:rFonts w:ascii="Times New Roman" w:eastAsia="Times New Roman" w:hAnsi="Times New Roman"/>
          <w:b w:val="0"/>
          <w:color w:val="000000"/>
          <w:sz w:val="28"/>
          <w:szCs w:val="28"/>
          <w:lang w:eastAsia="ru-RU"/>
        </w:rPr>
        <w:t>в собственность, постоянное (бессрочное) пользование, безвозмездное срочное пользование, аренду земельных участков из состава земель, находящихся в</w:t>
      </w:r>
      <w:proofErr w:type="gramEnd"/>
      <w:r w:rsidRPr="0091754D">
        <w:rPr>
          <w:rFonts w:ascii="Times New Roman" w:eastAsia="Times New Roman" w:hAnsi="Times New Roman"/>
          <w:b w:val="0"/>
          <w:color w:val="000000"/>
          <w:sz w:val="28"/>
          <w:szCs w:val="28"/>
          <w:lang w:eastAsia="ru-RU"/>
        </w:rPr>
        <w:t xml:space="preserve"> муниципальной собственности и земель, государственная собственность на которые не разграничена</w:t>
      </w:r>
      <w:r w:rsidRPr="0091754D">
        <w:rPr>
          <w:rFonts w:ascii="Times New Roman" w:hAnsi="Times New Roman"/>
          <w:b w:val="0"/>
          <w:color w:val="000000"/>
          <w:sz w:val="28"/>
          <w:szCs w:val="28"/>
        </w:rPr>
        <w:t xml:space="preserve"> (далее – муниципальная услуга),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2C6B31" w:rsidRPr="0091754D" w:rsidRDefault="002C6B31" w:rsidP="002C6B31">
      <w:pPr>
        <w:pStyle w:val="ConsTitle"/>
        <w:widowControl/>
        <w:ind w:firstLine="720"/>
        <w:jc w:val="both"/>
        <w:rPr>
          <w:rFonts w:ascii="Times New Roman" w:hAnsi="Times New Roman"/>
          <w:b w:val="0"/>
          <w:color w:val="000000"/>
          <w:sz w:val="28"/>
          <w:szCs w:val="28"/>
        </w:rPr>
      </w:pPr>
      <w:r w:rsidRPr="0091754D">
        <w:rPr>
          <w:rFonts w:ascii="Times New Roman" w:hAnsi="Times New Roman"/>
          <w:b w:val="0"/>
          <w:color w:val="000000"/>
          <w:sz w:val="28"/>
          <w:szCs w:val="28"/>
        </w:rPr>
        <w:t>2. Основаниями для разработки Административного регламента являются:</w:t>
      </w:r>
    </w:p>
    <w:p w:rsidR="002C6B31" w:rsidRPr="0091754D" w:rsidRDefault="002C6B31" w:rsidP="002C6B31">
      <w:pPr>
        <w:spacing w:after="0" w:line="240" w:lineRule="auto"/>
        <w:ind w:firstLine="52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Федеральный закон от 27 июля 2010 года N 210-ФЗ «Об организации предоставления государственных и муниципальных услуг»;</w:t>
      </w:r>
    </w:p>
    <w:p w:rsidR="002C6B31" w:rsidRPr="0091754D" w:rsidRDefault="002C6B31" w:rsidP="002C6B31">
      <w:pPr>
        <w:spacing w:after="0" w:line="240" w:lineRule="auto"/>
        <w:ind w:firstLine="52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 постановление администрации </w:t>
      </w:r>
      <w:r>
        <w:rPr>
          <w:rFonts w:ascii="Times New Roman" w:hAnsi="Times New Roman" w:cs="Times New Roman"/>
          <w:color w:val="000000"/>
          <w:sz w:val="28"/>
          <w:szCs w:val="28"/>
        </w:rPr>
        <w:t>Дубровского сельского поселения</w:t>
      </w:r>
      <w:r w:rsidRPr="0091754D">
        <w:rPr>
          <w:rFonts w:ascii="Times New Roman" w:hAnsi="Times New Roman" w:cs="Times New Roman"/>
          <w:color w:val="000000"/>
          <w:sz w:val="28"/>
          <w:szCs w:val="28"/>
        </w:rPr>
        <w:t xml:space="preserve"> от 1</w:t>
      </w:r>
      <w:r>
        <w:rPr>
          <w:rFonts w:ascii="Times New Roman" w:hAnsi="Times New Roman" w:cs="Times New Roman"/>
          <w:color w:val="000000"/>
          <w:sz w:val="28"/>
          <w:szCs w:val="28"/>
        </w:rPr>
        <w:t>7</w:t>
      </w:r>
      <w:r w:rsidRPr="0091754D">
        <w:rPr>
          <w:rFonts w:ascii="Times New Roman" w:hAnsi="Times New Roman" w:cs="Times New Roman"/>
          <w:color w:val="000000"/>
          <w:sz w:val="28"/>
          <w:szCs w:val="28"/>
        </w:rPr>
        <w:t>.</w:t>
      </w:r>
      <w:r>
        <w:rPr>
          <w:rFonts w:ascii="Times New Roman" w:hAnsi="Times New Roman" w:cs="Times New Roman"/>
          <w:color w:val="000000"/>
          <w:sz w:val="28"/>
          <w:szCs w:val="28"/>
        </w:rPr>
        <w:t>03</w:t>
      </w:r>
      <w:r w:rsidRPr="0091754D">
        <w:rPr>
          <w:rFonts w:ascii="Times New Roman" w:hAnsi="Times New Roman" w:cs="Times New Roman"/>
          <w:color w:val="000000"/>
          <w:sz w:val="28"/>
          <w:szCs w:val="28"/>
        </w:rPr>
        <w:t>.20</w:t>
      </w:r>
      <w:r>
        <w:rPr>
          <w:rFonts w:ascii="Times New Roman" w:hAnsi="Times New Roman" w:cs="Times New Roman"/>
          <w:color w:val="000000"/>
          <w:sz w:val="28"/>
          <w:szCs w:val="28"/>
        </w:rPr>
        <w:t>15</w:t>
      </w:r>
      <w:r w:rsidRPr="0091754D">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15</w:t>
      </w:r>
      <w:r w:rsidRPr="0091754D">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2C6B31" w:rsidRPr="0091754D" w:rsidRDefault="002C6B31" w:rsidP="002C6B31">
      <w:pPr>
        <w:pStyle w:val="ConsTitle"/>
        <w:widowControl/>
        <w:ind w:firstLine="720"/>
        <w:jc w:val="both"/>
        <w:rPr>
          <w:rFonts w:ascii="Times New Roman" w:hAnsi="Times New Roman"/>
          <w:color w:val="000000"/>
          <w:sz w:val="28"/>
          <w:szCs w:val="28"/>
        </w:rPr>
      </w:pPr>
    </w:p>
    <w:p w:rsidR="002C6B31" w:rsidRPr="0091754D" w:rsidRDefault="002C6B31" w:rsidP="002C6B31">
      <w:pPr>
        <w:pStyle w:val="a4"/>
        <w:spacing w:after="0" w:line="240" w:lineRule="auto"/>
        <w:jc w:val="center"/>
        <w:rPr>
          <w:rFonts w:ascii="Times New Roman" w:hAnsi="Times New Roman" w:cs="Times New Roman"/>
          <w:b/>
          <w:color w:val="000000"/>
          <w:sz w:val="28"/>
          <w:szCs w:val="28"/>
        </w:rPr>
      </w:pPr>
      <w:r w:rsidRPr="0091754D">
        <w:rPr>
          <w:rFonts w:ascii="Times New Roman" w:hAnsi="Times New Roman" w:cs="Times New Roman"/>
          <w:b/>
          <w:color w:val="000000"/>
          <w:sz w:val="28"/>
          <w:szCs w:val="28"/>
          <w:lang w:val="en-US"/>
        </w:rPr>
        <w:t>II</w:t>
      </w:r>
      <w:r w:rsidRPr="0091754D">
        <w:rPr>
          <w:rFonts w:ascii="Times New Roman" w:hAnsi="Times New Roman" w:cs="Times New Roman"/>
          <w:b/>
          <w:color w:val="000000"/>
          <w:sz w:val="28"/>
          <w:szCs w:val="28"/>
        </w:rPr>
        <w:t>. Стандарт предоставления муниципальной услуги</w:t>
      </w:r>
    </w:p>
    <w:p w:rsidR="002C6B31" w:rsidRPr="0091754D" w:rsidRDefault="002C6B31" w:rsidP="002C6B31">
      <w:pPr>
        <w:pStyle w:val="a4"/>
        <w:spacing w:after="0" w:line="240" w:lineRule="auto"/>
        <w:jc w:val="center"/>
        <w:rPr>
          <w:rFonts w:ascii="Times New Roman" w:hAnsi="Times New Roman" w:cs="Times New Roman"/>
          <w:color w:val="000000"/>
          <w:sz w:val="28"/>
          <w:szCs w:val="28"/>
        </w:rPr>
      </w:pP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2.1. Муниципальная услуга «Предоставление в собственность, постоянное (бессрочное) пользование, безвозмездное срочное пользование, аренду земельных участков из состава земель, государственная собственность на которые не разграничена». </w:t>
      </w:r>
    </w:p>
    <w:p w:rsidR="002C6B31" w:rsidRPr="0091754D" w:rsidRDefault="002C6B31" w:rsidP="002C6B31">
      <w:pPr>
        <w:spacing w:after="0" w:line="240" w:lineRule="auto"/>
        <w:ind w:firstLine="708"/>
        <w:rPr>
          <w:rFonts w:ascii="Times New Roman" w:hAnsi="Times New Roman" w:cs="Times New Roman"/>
          <w:color w:val="000000"/>
          <w:sz w:val="28"/>
          <w:szCs w:val="28"/>
        </w:rPr>
      </w:pPr>
      <w:r w:rsidRPr="0091754D">
        <w:rPr>
          <w:rFonts w:ascii="Times New Roman" w:hAnsi="Times New Roman" w:cs="Times New Roman"/>
          <w:color w:val="000000"/>
          <w:sz w:val="28"/>
          <w:szCs w:val="28"/>
        </w:rPr>
        <w:t>2.2. Правовые основания для предоставления муниципальной услуги:</w:t>
      </w:r>
    </w:p>
    <w:p w:rsidR="002C6B31" w:rsidRPr="0091754D" w:rsidRDefault="002C6B31" w:rsidP="002C6B31">
      <w:pPr>
        <w:spacing w:after="0" w:line="240" w:lineRule="auto"/>
        <w:ind w:firstLine="708"/>
        <w:jc w:val="both"/>
        <w:rPr>
          <w:rStyle w:val="FontStyle13"/>
          <w:color w:val="000000"/>
          <w:sz w:val="28"/>
          <w:szCs w:val="28"/>
        </w:rPr>
      </w:pPr>
      <w:r w:rsidRPr="0091754D">
        <w:rPr>
          <w:rFonts w:ascii="Times New Roman" w:hAnsi="Times New Roman" w:cs="Times New Roman"/>
          <w:color w:val="000000"/>
          <w:sz w:val="28"/>
          <w:szCs w:val="28"/>
        </w:rPr>
        <w:lastRenderedPageBreak/>
        <w:t xml:space="preserve">2.2.1. </w:t>
      </w:r>
      <w:r w:rsidRPr="0091754D">
        <w:rPr>
          <w:rStyle w:val="FontStyle13"/>
          <w:color w:val="000000"/>
          <w:sz w:val="28"/>
          <w:szCs w:val="28"/>
        </w:rPr>
        <w:t xml:space="preserve">Конституция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2.2.2. Гражданский кодекс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2.2.3. Земельный кодекс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2.2.4. Градостроительный кодекс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2.2.5. Федеральный закон от 25.10.2001 года № 137-ФЗ «О введении в действие Земельного кодекса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2.2.6. Федеральный закон от 29.12.2004 года № 191-ФЗ «О введении в действие Градостроительного кодекса Российской Федерации»,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2.2.7. Федеральный закон от 18.06.2001 года № 78-ФЗ </w:t>
      </w:r>
      <w:r w:rsidRPr="0091754D">
        <w:rPr>
          <w:rStyle w:val="FontStyle13"/>
          <w:color w:val="000000"/>
          <w:sz w:val="28"/>
          <w:szCs w:val="28"/>
        </w:rPr>
        <w:br/>
        <w:t xml:space="preserve">«О землеустройстве»,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2.2.8. Федеральный закон от 24.07.2007 года № 221-ФЗ </w:t>
      </w:r>
      <w:r w:rsidRPr="0091754D">
        <w:rPr>
          <w:rStyle w:val="FontStyle13"/>
          <w:color w:val="000000"/>
          <w:sz w:val="28"/>
          <w:szCs w:val="28"/>
        </w:rPr>
        <w:br/>
        <w:t xml:space="preserve">«О государственном кадастре недвижимости»,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2.2.9. Федеральный закон от 21.07.1997 года № 122-ФЗ </w:t>
      </w:r>
      <w:r w:rsidRPr="0091754D">
        <w:rPr>
          <w:rStyle w:val="FontStyle13"/>
          <w:color w:val="000000"/>
          <w:sz w:val="28"/>
          <w:szCs w:val="28"/>
        </w:rPr>
        <w:br/>
        <w:t xml:space="preserve">«О государственной регистрации прав на недвижимое имущество и сделок с ним», </w:t>
      </w:r>
    </w:p>
    <w:p w:rsidR="002C6B31" w:rsidRPr="0091754D" w:rsidRDefault="002C6B31" w:rsidP="002C6B31">
      <w:pPr>
        <w:spacing w:after="0" w:line="240" w:lineRule="auto"/>
        <w:ind w:firstLine="708"/>
        <w:jc w:val="both"/>
        <w:rPr>
          <w:rFonts w:ascii="Times New Roman" w:hAnsi="Times New Roman" w:cs="Times New Roman"/>
          <w:iCs/>
          <w:color w:val="000000"/>
          <w:sz w:val="28"/>
          <w:szCs w:val="28"/>
        </w:rPr>
      </w:pPr>
      <w:r w:rsidRPr="0091754D">
        <w:rPr>
          <w:rStyle w:val="FontStyle13"/>
          <w:color w:val="000000"/>
          <w:sz w:val="28"/>
          <w:szCs w:val="28"/>
        </w:rPr>
        <w:t xml:space="preserve">2.2.10. </w:t>
      </w:r>
      <w:r w:rsidRPr="0091754D">
        <w:rPr>
          <w:rFonts w:ascii="Times New Roman" w:hAnsi="Times New Roman" w:cs="Times New Roman"/>
          <w:iCs/>
          <w:color w:val="000000"/>
          <w:sz w:val="28"/>
          <w:szCs w:val="28"/>
        </w:rPr>
        <w:t>Федеральный закон от 15.04.1998 года №66-ФЗ «О садоводческих, огороднических и дачных некоммерческих объединениях граждан»,</w:t>
      </w:r>
    </w:p>
    <w:p w:rsidR="002C6B31" w:rsidRPr="0091754D" w:rsidRDefault="002C6B31" w:rsidP="002C6B31">
      <w:pPr>
        <w:keepNext/>
        <w:spacing w:after="0" w:line="240" w:lineRule="auto"/>
        <w:ind w:firstLine="709"/>
        <w:jc w:val="both"/>
        <w:outlineLvl w:val="1"/>
        <w:rPr>
          <w:rFonts w:ascii="Times New Roman" w:hAnsi="Times New Roman" w:cs="Times New Roman"/>
          <w:iCs/>
          <w:color w:val="000000"/>
          <w:sz w:val="28"/>
          <w:szCs w:val="28"/>
        </w:rPr>
      </w:pPr>
      <w:r w:rsidRPr="0091754D">
        <w:rPr>
          <w:rFonts w:ascii="Times New Roman" w:hAnsi="Times New Roman" w:cs="Times New Roman"/>
          <w:iCs/>
          <w:color w:val="000000"/>
          <w:sz w:val="28"/>
          <w:szCs w:val="28"/>
        </w:rPr>
        <w:t>2.2.11. Федеральный закон от 02.05.2006г. №59-ФЗ «О порядке рассмотрения обращений граждан Российской Федерации»,</w:t>
      </w:r>
    </w:p>
    <w:p w:rsidR="002C6B31" w:rsidRPr="0091754D" w:rsidRDefault="002C6B31" w:rsidP="002C6B31">
      <w:pPr>
        <w:keepNext/>
        <w:spacing w:after="0" w:line="240" w:lineRule="auto"/>
        <w:ind w:firstLine="709"/>
        <w:jc w:val="both"/>
        <w:outlineLvl w:val="1"/>
        <w:rPr>
          <w:rFonts w:ascii="Times New Roman" w:hAnsi="Times New Roman" w:cs="Times New Roman"/>
          <w:iCs/>
          <w:color w:val="000000"/>
          <w:sz w:val="28"/>
          <w:szCs w:val="28"/>
        </w:rPr>
      </w:pPr>
      <w:r w:rsidRPr="0091754D">
        <w:rPr>
          <w:rFonts w:ascii="Times New Roman" w:hAnsi="Times New Roman" w:cs="Times New Roman"/>
          <w:iCs/>
          <w:color w:val="000000"/>
          <w:sz w:val="28"/>
          <w:szCs w:val="28"/>
        </w:rPr>
        <w:t xml:space="preserve">2.2.12. Федеральный закон от 24.07.2002г. № 101-ФЗ «Об обороте земель сельскохозяйственного назначения», </w:t>
      </w:r>
    </w:p>
    <w:p w:rsidR="002C6B31" w:rsidRPr="0091754D" w:rsidRDefault="002C6B31" w:rsidP="002C6B31">
      <w:pPr>
        <w:keepNext/>
        <w:spacing w:after="0" w:line="240" w:lineRule="auto"/>
        <w:ind w:firstLine="709"/>
        <w:jc w:val="both"/>
        <w:outlineLvl w:val="1"/>
        <w:rPr>
          <w:rStyle w:val="FontStyle13"/>
          <w:color w:val="000000"/>
          <w:sz w:val="28"/>
          <w:szCs w:val="28"/>
        </w:rPr>
      </w:pPr>
      <w:r w:rsidRPr="0091754D">
        <w:rPr>
          <w:rFonts w:ascii="Times New Roman" w:hAnsi="Times New Roman" w:cs="Times New Roman"/>
          <w:iCs/>
          <w:color w:val="000000"/>
          <w:sz w:val="28"/>
          <w:szCs w:val="28"/>
        </w:rPr>
        <w:t xml:space="preserve">2.2.13. </w:t>
      </w:r>
      <w:r w:rsidRPr="0091754D">
        <w:rPr>
          <w:rFonts w:ascii="Times New Roman" w:hAnsi="Times New Roman" w:cs="Times New Roman"/>
          <w:color w:val="000000"/>
          <w:sz w:val="28"/>
          <w:szCs w:val="28"/>
        </w:rPr>
        <w:t>Федеральный закон от 11.06.2003 N 74-ФЗ «О крестьянском (фермерском) хозяйстве»,</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 xml:space="preserve">2.2.14. Закон Челябинской области от 28.08.2003 года № 171-ЗО </w:t>
      </w:r>
      <w:r w:rsidRPr="0091754D">
        <w:rPr>
          <w:rStyle w:val="FontStyle13"/>
          <w:color w:val="000000"/>
          <w:sz w:val="28"/>
          <w:szCs w:val="28"/>
        </w:rPr>
        <w:br/>
        <w:t xml:space="preserve">«О земельных отношениях», </w:t>
      </w:r>
    </w:p>
    <w:p w:rsidR="002C6B31" w:rsidRPr="0091754D" w:rsidRDefault="002C6B31" w:rsidP="002C6B31">
      <w:pPr>
        <w:spacing w:after="0" w:line="240" w:lineRule="auto"/>
        <w:ind w:firstLine="708"/>
        <w:jc w:val="both"/>
        <w:rPr>
          <w:rStyle w:val="FontStyle13"/>
          <w:color w:val="000000"/>
          <w:sz w:val="28"/>
          <w:szCs w:val="28"/>
        </w:rPr>
      </w:pPr>
      <w:r w:rsidRPr="0091754D">
        <w:rPr>
          <w:rStyle w:val="FontStyle13"/>
          <w:color w:val="000000"/>
          <w:sz w:val="28"/>
          <w:szCs w:val="28"/>
        </w:rPr>
        <w:t>2.2.15. Закон Челябинской области от 28.08.2003г. № 174-ЗО «Об обороте земель сельскохозяйственного назначения на территории Челябинской области».</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2.3. Наименование муниципального органа, исполняющего муниципальную услугу</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2.3.1 Исполнителем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из состава земель, государственная собственность на которые не разграничена» является </w:t>
      </w:r>
      <w:r>
        <w:rPr>
          <w:rFonts w:ascii="Times New Roman" w:hAnsi="Times New Roman" w:cs="Times New Roman"/>
          <w:color w:val="000000"/>
          <w:sz w:val="28"/>
          <w:szCs w:val="28"/>
        </w:rPr>
        <w:t>администрация Дубровского сельского поселения (далее – администрация).</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В процессе предоставления муниципальной услуги </w:t>
      </w:r>
      <w:r>
        <w:rPr>
          <w:rFonts w:ascii="Times New Roman" w:hAnsi="Times New Roman" w:cs="Times New Roman"/>
          <w:color w:val="000000"/>
          <w:sz w:val="28"/>
          <w:szCs w:val="28"/>
        </w:rPr>
        <w:t>администрация</w:t>
      </w:r>
      <w:r w:rsidRPr="0091754D">
        <w:rPr>
          <w:rFonts w:ascii="Times New Roman" w:hAnsi="Times New Roman" w:cs="Times New Roman"/>
          <w:color w:val="000000"/>
          <w:sz w:val="28"/>
          <w:szCs w:val="28"/>
        </w:rPr>
        <w:t xml:space="preserve"> взаимодействует </w:t>
      </w:r>
      <w:proofErr w:type="gramStart"/>
      <w:r w:rsidRPr="0091754D">
        <w:rPr>
          <w:rFonts w:ascii="Times New Roman" w:hAnsi="Times New Roman" w:cs="Times New Roman"/>
          <w:color w:val="000000"/>
          <w:sz w:val="28"/>
          <w:szCs w:val="28"/>
        </w:rPr>
        <w:t>с</w:t>
      </w:r>
      <w:proofErr w:type="gramEnd"/>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2.3.2. Администрацией Красноармейского муниципального района </w:t>
      </w:r>
      <w:r w:rsidRPr="0091754D">
        <w:rPr>
          <w:rFonts w:ascii="Times New Roman" w:hAnsi="Times New Roman" w:cs="Times New Roman"/>
          <w:color w:val="000000"/>
          <w:sz w:val="28"/>
          <w:szCs w:val="28"/>
        </w:rPr>
        <w:br/>
        <w:t xml:space="preserve">(с. </w:t>
      </w:r>
      <w:proofErr w:type="spellStart"/>
      <w:r w:rsidRPr="0091754D">
        <w:rPr>
          <w:rFonts w:ascii="Times New Roman" w:hAnsi="Times New Roman" w:cs="Times New Roman"/>
          <w:color w:val="000000"/>
          <w:sz w:val="28"/>
          <w:szCs w:val="28"/>
        </w:rPr>
        <w:t>Миасское</w:t>
      </w:r>
      <w:proofErr w:type="spellEnd"/>
      <w:r w:rsidRPr="0091754D">
        <w:rPr>
          <w:rFonts w:ascii="Times New Roman" w:hAnsi="Times New Roman" w:cs="Times New Roman"/>
          <w:color w:val="000000"/>
          <w:sz w:val="28"/>
          <w:szCs w:val="28"/>
        </w:rPr>
        <w:t>, ул. Пионера, 39, тел. 8(35150) 2-14-95).</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2.3.3. Федеральной службой государственной регистрации, кадастра и картографии по Челябинской области, осуществляющей государственную регистрацию прав (</w:t>
      </w:r>
      <w:proofErr w:type="gramStart"/>
      <w:r w:rsidRPr="0091754D">
        <w:rPr>
          <w:rFonts w:ascii="Times New Roman" w:hAnsi="Times New Roman" w:cs="Times New Roman"/>
          <w:color w:val="000000"/>
          <w:sz w:val="28"/>
          <w:szCs w:val="28"/>
        </w:rPr>
        <w:t>г</w:t>
      </w:r>
      <w:proofErr w:type="gramEnd"/>
      <w:r w:rsidRPr="0091754D">
        <w:rPr>
          <w:rFonts w:ascii="Times New Roman" w:hAnsi="Times New Roman" w:cs="Times New Roman"/>
          <w:color w:val="000000"/>
          <w:sz w:val="28"/>
          <w:szCs w:val="28"/>
        </w:rPr>
        <w:t xml:space="preserve">. Челябинск, ул. </w:t>
      </w:r>
      <w:proofErr w:type="spellStart"/>
      <w:r w:rsidRPr="0091754D">
        <w:rPr>
          <w:rFonts w:ascii="Times New Roman" w:hAnsi="Times New Roman" w:cs="Times New Roman"/>
          <w:color w:val="000000"/>
          <w:sz w:val="28"/>
          <w:szCs w:val="28"/>
        </w:rPr>
        <w:t>Елькина</w:t>
      </w:r>
      <w:proofErr w:type="spellEnd"/>
      <w:r w:rsidRPr="0091754D">
        <w:rPr>
          <w:rFonts w:ascii="Times New Roman" w:hAnsi="Times New Roman" w:cs="Times New Roman"/>
          <w:color w:val="000000"/>
          <w:sz w:val="28"/>
          <w:szCs w:val="28"/>
        </w:rPr>
        <w:t>, 85 тел. 8(351) 237-99-11).</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2.3.4.ФГБУ «ФКП </w:t>
      </w:r>
      <w:proofErr w:type="spellStart"/>
      <w:r w:rsidRPr="0091754D">
        <w:rPr>
          <w:rFonts w:ascii="Times New Roman" w:hAnsi="Times New Roman" w:cs="Times New Roman"/>
          <w:color w:val="000000"/>
          <w:sz w:val="28"/>
          <w:szCs w:val="28"/>
        </w:rPr>
        <w:t>Росреестра</w:t>
      </w:r>
      <w:proofErr w:type="spellEnd"/>
      <w:r w:rsidRPr="0091754D">
        <w:rPr>
          <w:rFonts w:ascii="Times New Roman" w:hAnsi="Times New Roman" w:cs="Times New Roman"/>
          <w:color w:val="000000"/>
          <w:sz w:val="28"/>
          <w:szCs w:val="28"/>
        </w:rPr>
        <w:t xml:space="preserve">», осуществляющим предоставление сведений о земельных участках государственного земельного кадастра </w:t>
      </w:r>
      <w:r w:rsidRPr="0091754D">
        <w:rPr>
          <w:rFonts w:ascii="Times New Roman" w:hAnsi="Times New Roman" w:cs="Times New Roman"/>
          <w:color w:val="000000"/>
          <w:sz w:val="28"/>
          <w:szCs w:val="28"/>
        </w:rPr>
        <w:lastRenderedPageBreak/>
        <w:t>органам местного самоуправления, заинтересованным лицам, а также постановку земельных участков на государственный кадастровый учет (</w:t>
      </w:r>
      <w:proofErr w:type="gramStart"/>
      <w:r w:rsidRPr="0091754D">
        <w:rPr>
          <w:rFonts w:ascii="Times New Roman" w:hAnsi="Times New Roman" w:cs="Times New Roman"/>
          <w:color w:val="000000"/>
          <w:sz w:val="28"/>
          <w:szCs w:val="28"/>
        </w:rPr>
        <w:t>г</w:t>
      </w:r>
      <w:proofErr w:type="gramEnd"/>
      <w:r w:rsidRPr="0091754D">
        <w:rPr>
          <w:rFonts w:ascii="Times New Roman" w:hAnsi="Times New Roman" w:cs="Times New Roman"/>
          <w:color w:val="000000"/>
          <w:sz w:val="28"/>
          <w:szCs w:val="28"/>
        </w:rPr>
        <w:t>. Челябинск, пл. Революции, 4, тел. 8(351) 260-48-83).</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2.3.5. Администрациями сельских поселений Красноармейского муниципального района, которые согласовывают выделение земельных участков, расположенных в границах поселений. </w:t>
      </w:r>
    </w:p>
    <w:p w:rsidR="002C6B31" w:rsidRPr="0091754D" w:rsidRDefault="002C6B31" w:rsidP="002C6B31">
      <w:pPr>
        <w:spacing w:after="0" w:line="240" w:lineRule="auto"/>
        <w:ind w:firstLine="708"/>
        <w:rPr>
          <w:rFonts w:ascii="Times New Roman" w:hAnsi="Times New Roman" w:cs="Times New Roman"/>
          <w:color w:val="000000"/>
          <w:sz w:val="28"/>
          <w:szCs w:val="28"/>
        </w:rPr>
      </w:pPr>
      <w:r w:rsidRPr="0091754D">
        <w:rPr>
          <w:rFonts w:ascii="Times New Roman" w:hAnsi="Times New Roman" w:cs="Times New Roman"/>
          <w:color w:val="000000"/>
          <w:sz w:val="28"/>
          <w:szCs w:val="28"/>
        </w:rPr>
        <w:t>2.4. Получатели муниципальной услуги</w:t>
      </w:r>
    </w:p>
    <w:p w:rsidR="002C6B31" w:rsidRPr="0091754D" w:rsidRDefault="002C6B31" w:rsidP="002C6B31">
      <w:pPr>
        <w:pStyle w:val="a8"/>
        <w:spacing w:after="0" w:line="240" w:lineRule="auto"/>
        <w:ind w:left="0" w:firstLine="708"/>
        <w:rPr>
          <w:rFonts w:ascii="Times New Roman" w:hAnsi="Times New Roman" w:cs="Times New Roman"/>
          <w:color w:val="000000"/>
          <w:sz w:val="28"/>
          <w:szCs w:val="28"/>
        </w:rPr>
      </w:pPr>
      <w:r w:rsidRPr="0091754D">
        <w:rPr>
          <w:rFonts w:ascii="Times New Roman" w:hAnsi="Times New Roman" w:cs="Times New Roman"/>
          <w:color w:val="000000"/>
          <w:sz w:val="28"/>
          <w:szCs w:val="28"/>
        </w:rPr>
        <w:t>2.4.1. Получателями муниципальных услуг являются физические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территории иностранных государств.</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2.4.2. От имени физических лиц заявления о предоставлении муниципальной услуги могут подавать, в частности: </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законные представители (родители, усыновители, опекуны) несовершеннолетних в возрасте до 18 лет;</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опекуны недееспособных граждан;</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представители, действующие в силу полномочий, основанных на доверенности или договоре.</w:t>
      </w:r>
    </w:p>
    <w:p w:rsidR="002C6B31" w:rsidRPr="0091754D" w:rsidRDefault="002C6B31" w:rsidP="002C6B31">
      <w:pPr>
        <w:pStyle w:val="a3"/>
        <w:spacing w:after="0"/>
        <w:rPr>
          <w:color w:val="000000"/>
          <w:sz w:val="28"/>
          <w:szCs w:val="28"/>
        </w:rPr>
      </w:pPr>
      <w:r w:rsidRPr="0091754D">
        <w:rPr>
          <w:color w:val="000000"/>
          <w:sz w:val="28"/>
          <w:szCs w:val="28"/>
        </w:rPr>
        <w:tab/>
        <w:t>2.5. Результат предоставления муниципальной услуги</w:t>
      </w:r>
    </w:p>
    <w:p w:rsidR="002C6B31" w:rsidRPr="0091754D" w:rsidRDefault="002C6B31" w:rsidP="002C6B31">
      <w:pPr>
        <w:pStyle w:val="a3"/>
        <w:spacing w:after="0"/>
        <w:ind w:firstLine="709"/>
        <w:contextualSpacing/>
        <w:rPr>
          <w:color w:val="000000"/>
          <w:sz w:val="28"/>
          <w:szCs w:val="28"/>
        </w:rPr>
      </w:pPr>
      <w:r w:rsidRPr="0091754D">
        <w:rPr>
          <w:color w:val="000000"/>
          <w:sz w:val="28"/>
          <w:szCs w:val="28"/>
        </w:rPr>
        <w:t>2.5.1. Конечными результатами муниципальной услуги могут являться:</w:t>
      </w:r>
    </w:p>
    <w:p w:rsidR="002C6B31" w:rsidRPr="0091754D" w:rsidRDefault="002C6B31" w:rsidP="002C6B31">
      <w:pPr>
        <w:pStyle w:val="a3"/>
        <w:spacing w:after="0"/>
        <w:ind w:firstLine="709"/>
        <w:contextualSpacing/>
        <w:jc w:val="both"/>
        <w:rPr>
          <w:color w:val="000000"/>
          <w:sz w:val="28"/>
          <w:szCs w:val="28"/>
        </w:rPr>
      </w:pPr>
      <w:r w:rsidRPr="0091754D">
        <w:rPr>
          <w:color w:val="000000"/>
          <w:sz w:val="28"/>
          <w:szCs w:val="28"/>
        </w:rPr>
        <w:t>- проект договора купли-продажи, аренды, безвозмездного срочного пользования земельного участка;</w:t>
      </w:r>
    </w:p>
    <w:p w:rsidR="002C6B31" w:rsidRPr="0091754D" w:rsidRDefault="002C6B31" w:rsidP="002C6B31">
      <w:pPr>
        <w:pStyle w:val="a3"/>
        <w:spacing w:after="0"/>
        <w:ind w:firstLine="709"/>
        <w:contextualSpacing/>
        <w:jc w:val="both"/>
        <w:rPr>
          <w:color w:val="000000"/>
          <w:sz w:val="28"/>
          <w:szCs w:val="28"/>
        </w:rPr>
      </w:pPr>
      <w:r w:rsidRPr="0091754D">
        <w:rPr>
          <w:color w:val="000000"/>
          <w:sz w:val="28"/>
          <w:szCs w:val="28"/>
        </w:rPr>
        <w:t xml:space="preserve">- постановление администрации </w:t>
      </w:r>
      <w:r>
        <w:rPr>
          <w:color w:val="000000"/>
          <w:sz w:val="28"/>
          <w:szCs w:val="28"/>
        </w:rPr>
        <w:t>Дубровского сельского поселения</w:t>
      </w:r>
      <w:r w:rsidRPr="0091754D">
        <w:rPr>
          <w:color w:val="000000"/>
          <w:sz w:val="28"/>
          <w:szCs w:val="28"/>
        </w:rPr>
        <w:t xml:space="preserve"> о предоставлении земельного участка в собственность, в постоянное (бессрочное) пользование, безвозмездное срочное пользование, аренду;</w:t>
      </w:r>
    </w:p>
    <w:p w:rsidR="002C6B31" w:rsidRPr="0091754D" w:rsidRDefault="002C6B31" w:rsidP="002C6B31">
      <w:pPr>
        <w:pStyle w:val="a3"/>
        <w:spacing w:after="0"/>
        <w:ind w:firstLine="709"/>
        <w:contextualSpacing/>
        <w:rPr>
          <w:color w:val="000000"/>
          <w:sz w:val="28"/>
          <w:szCs w:val="28"/>
        </w:rPr>
      </w:pPr>
      <w:r w:rsidRPr="0091754D">
        <w:rPr>
          <w:color w:val="000000"/>
          <w:sz w:val="28"/>
          <w:szCs w:val="28"/>
        </w:rPr>
        <w:t>- выдача мотивированного отказа в предоставлении муниципальной услуги.</w:t>
      </w:r>
    </w:p>
    <w:p w:rsidR="002C6B31" w:rsidRPr="0091754D" w:rsidRDefault="002C6B31" w:rsidP="002C6B31">
      <w:pPr>
        <w:pStyle w:val="a3"/>
        <w:spacing w:after="0"/>
        <w:ind w:firstLine="709"/>
        <w:contextualSpacing/>
        <w:rPr>
          <w:color w:val="000000"/>
          <w:sz w:val="28"/>
          <w:szCs w:val="28"/>
        </w:rPr>
      </w:pPr>
    </w:p>
    <w:p w:rsidR="002C6B31" w:rsidRPr="0091754D" w:rsidRDefault="002C6B31" w:rsidP="002C6B31">
      <w:pPr>
        <w:spacing w:after="0" w:line="240" w:lineRule="auto"/>
        <w:jc w:val="center"/>
        <w:rPr>
          <w:rFonts w:ascii="Times New Roman" w:hAnsi="Times New Roman" w:cs="Times New Roman"/>
          <w:b/>
          <w:color w:val="000000"/>
          <w:sz w:val="28"/>
          <w:szCs w:val="28"/>
        </w:rPr>
      </w:pPr>
      <w:r w:rsidRPr="0091754D">
        <w:rPr>
          <w:rFonts w:ascii="Times New Roman" w:hAnsi="Times New Roman" w:cs="Times New Roman"/>
          <w:b/>
          <w:color w:val="000000"/>
          <w:sz w:val="28"/>
          <w:szCs w:val="28"/>
          <w:lang w:val="en-US"/>
        </w:rPr>
        <w:t>III</w:t>
      </w:r>
      <w:r w:rsidRPr="0091754D">
        <w:rPr>
          <w:rFonts w:ascii="Times New Roman" w:hAnsi="Times New Roman" w:cs="Times New Roman"/>
          <w:b/>
          <w:color w:val="000000"/>
          <w:sz w:val="28"/>
          <w:szCs w:val="28"/>
        </w:rPr>
        <w:t>. Административные процедуры</w:t>
      </w:r>
    </w:p>
    <w:p w:rsidR="002C6B31" w:rsidRPr="0091754D" w:rsidRDefault="002C6B31" w:rsidP="002C6B31">
      <w:pPr>
        <w:spacing w:after="0" w:line="240" w:lineRule="auto"/>
        <w:jc w:val="center"/>
        <w:rPr>
          <w:rFonts w:ascii="Times New Roman" w:hAnsi="Times New Roman" w:cs="Times New Roman"/>
          <w:color w:val="000000"/>
          <w:sz w:val="28"/>
          <w:szCs w:val="28"/>
        </w:rPr>
      </w:pP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bookmarkStart w:id="0" w:name="sub_10300"/>
      <w:r w:rsidRPr="0091754D">
        <w:rPr>
          <w:rFonts w:ascii="Times New Roman" w:hAnsi="Times New Roman" w:cs="Times New Roman"/>
          <w:color w:val="000000"/>
          <w:sz w:val="28"/>
          <w:szCs w:val="28"/>
        </w:rPr>
        <w:t>3.1.1.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
    <w:p w:rsidR="002C6B31" w:rsidRPr="0091754D" w:rsidRDefault="002C6B31" w:rsidP="002C6B31">
      <w:pPr>
        <w:pStyle w:val="ConsPlusNormal"/>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3.1.2 Информация о порядке оказания муниципальной услуги предоставляется </w:t>
      </w:r>
      <w:r>
        <w:rPr>
          <w:rFonts w:ascii="Times New Roman" w:hAnsi="Times New Roman" w:cs="Times New Roman"/>
          <w:color w:val="000000"/>
          <w:sz w:val="28"/>
          <w:szCs w:val="28"/>
        </w:rPr>
        <w:t>администрацией</w:t>
      </w:r>
      <w:r w:rsidRPr="0091754D">
        <w:rPr>
          <w:rFonts w:ascii="Times New Roman" w:hAnsi="Times New Roman" w:cs="Times New Roman"/>
          <w:color w:val="000000"/>
          <w:sz w:val="28"/>
          <w:szCs w:val="28"/>
        </w:rPr>
        <w:t>:</w:t>
      </w:r>
    </w:p>
    <w:p w:rsidR="002C6B31" w:rsidRPr="0091754D" w:rsidRDefault="002C6B31" w:rsidP="002C6B31">
      <w:pPr>
        <w:pStyle w:val="a4"/>
        <w:spacing w:after="0" w:line="240" w:lineRule="auto"/>
        <w:ind w:firstLine="696"/>
        <w:rPr>
          <w:rFonts w:ascii="Times New Roman" w:hAnsi="Times New Roman" w:cs="Times New Roman"/>
          <w:color w:val="000000"/>
          <w:sz w:val="28"/>
          <w:szCs w:val="28"/>
        </w:rPr>
      </w:pPr>
      <w:r w:rsidRPr="0091754D">
        <w:rPr>
          <w:rFonts w:ascii="Times New Roman" w:hAnsi="Times New Roman" w:cs="Times New Roman"/>
          <w:color w:val="000000"/>
          <w:sz w:val="28"/>
          <w:szCs w:val="28"/>
        </w:rPr>
        <w:t>1) непосредственно специалистами;</w:t>
      </w:r>
    </w:p>
    <w:p w:rsidR="002C6B31" w:rsidRPr="0091754D" w:rsidRDefault="002C6B31" w:rsidP="002C6B31">
      <w:pPr>
        <w:pStyle w:val="a4"/>
        <w:spacing w:after="0" w:line="240" w:lineRule="auto"/>
        <w:ind w:firstLine="696"/>
        <w:rPr>
          <w:rFonts w:ascii="Times New Roman" w:hAnsi="Times New Roman" w:cs="Times New Roman"/>
          <w:color w:val="000000"/>
          <w:sz w:val="28"/>
          <w:szCs w:val="28"/>
        </w:rPr>
      </w:pPr>
      <w:r w:rsidRPr="0091754D">
        <w:rPr>
          <w:rFonts w:ascii="Times New Roman" w:hAnsi="Times New Roman" w:cs="Times New Roman"/>
          <w:color w:val="000000"/>
          <w:sz w:val="28"/>
          <w:szCs w:val="28"/>
        </w:rPr>
        <w:t>2) с использованием средств телефонной связи;</w:t>
      </w:r>
    </w:p>
    <w:p w:rsidR="002C6B31" w:rsidRPr="0091754D" w:rsidRDefault="002C6B31" w:rsidP="002C6B31">
      <w:pPr>
        <w:pStyle w:val="a4"/>
        <w:spacing w:after="0" w:line="240" w:lineRule="auto"/>
        <w:ind w:firstLine="696"/>
        <w:rPr>
          <w:rFonts w:ascii="Times New Roman" w:hAnsi="Times New Roman" w:cs="Times New Roman"/>
          <w:color w:val="000000"/>
          <w:sz w:val="28"/>
          <w:szCs w:val="28"/>
        </w:rPr>
      </w:pPr>
      <w:r w:rsidRPr="0091754D">
        <w:rPr>
          <w:rFonts w:ascii="Times New Roman" w:hAnsi="Times New Roman" w:cs="Times New Roman"/>
          <w:color w:val="000000"/>
          <w:sz w:val="28"/>
          <w:szCs w:val="28"/>
        </w:rPr>
        <w:t>3) с использованием средств массовой информации;</w:t>
      </w:r>
    </w:p>
    <w:p w:rsidR="002C6B31" w:rsidRPr="0091754D" w:rsidRDefault="002C6B31" w:rsidP="002C6B31">
      <w:pPr>
        <w:pStyle w:val="a4"/>
        <w:spacing w:after="0" w:line="240" w:lineRule="auto"/>
        <w:ind w:firstLine="696"/>
        <w:rPr>
          <w:rFonts w:ascii="Times New Roman" w:hAnsi="Times New Roman" w:cs="Times New Roman"/>
          <w:color w:val="000000"/>
          <w:sz w:val="28"/>
          <w:szCs w:val="28"/>
        </w:rPr>
      </w:pPr>
      <w:r w:rsidRPr="0091754D">
        <w:rPr>
          <w:rFonts w:ascii="Times New Roman" w:hAnsi="Times New Roman" w:cs="Times New Roman"/>
          <w:color w:val="000000"/>
          <w:sz w:val="28"/>
          <w:szCs w:val="28"/>
        </w:rPr>
        <w:t>4) с использованием сети Интернет.</w:t>
      </w:r>
    </w:p>
    <w:p w:rsidR="002C6B31" w:rsidRPr="007A6548"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lastRenderedPageBreak/>
        <w:t xml:space="preserve">Место нахождения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4566</w:t>
      </w:r>
      <w:r>
        <w:rPr>
          <w:rFonts w:ascii="Times New Roman" w:hAnsi="Times New Roman" w:cs="Times New Roman"/>
          <w:color w:val="000000"/>
          <w:sz w:val="28"/>
          <w:szCs w:val="28"/>
        </w:rPr>
        <w:t>75</w:t>
      </w:r>
      <w:r w:rsidRPr="0091754D">
        <w:rPr>
          <w:rFonts w:ascii="Times New Roman" w:hAnsi="Times New Roman" w:cs="Times New Roman"/>
          <w:color w:val="000000"/>
          <w:sz w:val="28"/>
          <w:szCs w:val="28"/>
        </w:rPr>
        <w:t xml:space="preserve">, Российская Федерация, Челябинская область, Красноармейский район, </w:t>
      </w:r>
      <w:r>
        <w:rPr>
          <w:rFonts w:ascii="Times New Roman" w:hAnsi="Times New Roman" w:cs="Times New Roman"/>
          <w:color w:val="000000"/>
          <w:sz w:val="28"/>
          <w:szCs w:val="28"/>
        </w:rPr>
        <w:t>пос</w:t>
      </w:r>
      <w:r w:rsidRPr="009175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Дубровка, ул. Ленина 1а,</w:t>
      </w:r>
      <w:r w:rsidRPr="0091754D">
        <w:rPr>
          <w:rFonts w:ascii="Times New Roman" w:hAnsi="Times New Roman" w:cs="Times New Roman"/>
          <w:color w:val="000000"/>
          <w:sz w:val="28"/>
          <w:szCs w:val="28"/>
        </w:rPr>
        <w:t xml:space="preserve"> тел. 8 (35150) 2</w:t>
      </w:r>
      <w:r>
        <w:rPr>
          <w:rFonts w:ascii="Times New Roman" w:hAnsi="Times New Roman" w:cs="Times New Roman"/>
          <w:color w:val="000000"/>
          <w:sz w:val="28"/>
          <w:szCs w:val="28"/>
        </w:rPr>
        <w:t>7-5</w:t>
      </w:r>
      <w:r w:rsidRPr="0091754D">
        <w:rPr>
          <w:rFonts w:ascii="Times New Roman" w:hAnsi="Times New Roman" w:cs="Times New Roman"/>
          <w:color w:val="000000"/>
          <w:sz w:val="28"/>
          <w:szCs w:val="28"/>
        </w:rPr>
        <w:t>-6</w:t>
      </w:r>
      <w:r>
        <w:rPr>
          <w:rFonts w:ascii="Times New Roman" w:hAnsi="Times New Roman" w:cs="Times New Roman"/>
          <w:color w:val="000000"/>
          <w:sz w:val="28"/>
          <w:szCs w:val="28"/>
        </w:rPr>
        <w:t>1</w:t>
      </w:r>
      <w:r w:rsidRPr="0091754D">
        <w:rPr>
          <w:rFonts w:ascii="Times New Roman" w:hAnsi="Times New Roman" w:cs="Times New Roman"/>
          <w:color w:val="000000"/>
          <w:sz w:val="28"/>
          <w:szCs w:val="28"/>
        </w:rPr>
        <w:t xml:space="preserve">,  </w:t>
      </w:r>
      <w:r w:rsidRPr="0091754D">
        <w:rPr>
          <w:rFonts w:ascii="Times New Roman" w:hAnsi="Times New Roman" w:cs="Times New Roman"/>
          <w:color w:val="000000"/>
          <w:sz w:val="28"/>
          <w:szCs w:val="28"/>
          <w:lang w:val="en-US"/>
        </w:rPr>
        <w:t>e</w:t>
      </w:r>
      <w:r w:rsidRPr="0091754D">
        <w:rPr>
          <w:rFonts w:ascii="Times New Roman" w:hAnsi="Times New Roman" w:cs="Times New Roman"/>
          <w:color w:val="000000"/>
          <w:sz w:val="28"/>
          <w:szCs w:val="28"/>
        </w:rPr>
        <w:t>-</w:t>
      </w:r>
      <w:r w:rsidRPr="0091754D">
        <w:rPr>
          <w:rFonts w:ascii="Times New Roman" w:hAnsi="Times New Roman" w:cs="Times New Roman"/>
          <w:color w:val="000000"/>
          <w:sz w:val="28"/>
          <w:szCs w:val="28"/>
          <w:lang w:val="en-US"/>
        </w:rPr>
        <w:t>mail</w:t>
      </w:r>
      <w:r w:rsidRPr="0091754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dubrovkaadmin</w:t>
      </w:r>
      <w:proofErr w:type="spellEnd"/>
      <w:r w:rsidRPr="001D5BFB">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1D5BFB">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2C6B31" w:rsidRPr="0091754D" w:rsidRDefault="002C6B31" w:rsidP="002C6B31">
      <w:pPr>
        <w:spacing w:after="0" w:line="240" w:lineRule="auto"/>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Режим работы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w:t>
      </w:r>
    </w:p>
    <w:p w:rsidR="002C6B31" w:rsidRPr="0091754D" w:rsidRDefault="002C6B31" w:rsidP="002C6B31">
      <w:pPr>
        <w:pStyle w:val="ConsNormal"/>
        <w:widowControl/>
        <w:ind w:firstLine="0"/>
        <w:jc w:val="both"/>
        <w:rPr>
          <w:rFonts w:ascii="Times New Roman" w:hAnsi="Times New Roman"/>
          <w:color w:val="000000"/>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786"/>
      </w:tblGrid>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Понедельник</w:t>
            </w:r>
          </w:p>
        </w:tc>
        <w:tc>
          <w:tcPr>
            <w:tcW w:w="4786" w:type="dxa"/>
          </w:tcPr>
          <w:p w:rsidR="002C6B31" w:rsidRPr="0091754D" w:rsidRDefault="002C6B31" w:rsidP="005B5A48">
            <w:pPr>
              <w:spacing w:after="0" w:line="240" w:lineRule="auto"/>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8.00 – 16.00 (перерыв 12.00-13.00)</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Вторник</w:t>
            </w:r>
          </w:p>
        </w:tc>
        <w:tc>
          <w:tcPr>
            <w:tcW w:w="4786" w:type="dxa"/>
          </w:tcPr>
          <w:p w:rsidR="002C6B31" w:rsidRPr="0091754D" w:rsidRDefault="002C6B31" w:rsidP="005B5A48">
            <w:pPr>
              <w:spacing w:after="0" w:line="240" w:lineRule="auto"/>
              <w:rPr>
                <w:rFonts w:ascii="Times New Roman" w:hAnsi="Times New Roman" w:cs="Times New Roman"/>
                <w:color w:val="000000"/>
                <w:sz w:val="28"/>
                <w:szCs w:val="28"/>
              </w:rPr>
            </w:pPr>
            <w:r w:rsidRPr="0091754D">
              <w:rPr>
                <w:rFonts w:ascii="Times New Roman" w:hAnsi="Times New Roman" w:cs="Times New Roman"/>
                <w:color w:val="000000"/>
                <w:sz w:val="28"/>
                <w:szCs w:val="28"/>
              </w:rPr>
              <w:t>8.00 – 16.00 (перерыв 12.00-13.00)</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Среда</w:t>
            </w:r>
          </w:p>
        </w:tc>
        <w:tc>
          <w:tcPr>
            <w:tcW w:w="4786" w:type="dxa"/>
          </w:tcPr>
          <w:p w:rsidR="002C6B31" w:rsidRPr="0091754D" w:rsidRDefault="002C6B31" w:rsidP="005B5A48">
            <w:pPr>
              <w:spacing w:after="0" w:line="240" w:lineRule="auto"/>
              <w:rPr>
                <w:rFonts w:ascii="Times New Roman" w:hAnsi="Times New Roman" w:cs="Times New Roman"/>
                <w:color w:val="000000"/>
                <w:sz w:val="28"/>
                <w:szCs w:val="28"/>
              </w:rPr>
            </w:pPr>
            <w:r w:rsidRPr="0091754D">
              <w:rPr>
                <w:rFonts w:ascii="Times New Roman" w:hAnsi="Times New Roman" w:cs="Times New Roman"/>
                <w:color w:val="000000"/>
                <w:sz w:val="28"/>
                <w:szCs w:val="28"/>
              </w:rPr>
              <w:t>8.00 – 16.00 (перерыв 12.00-13.00)</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Четверг</w:t>
            </w:r>
          </w:p>
        </w:tc>
        <w:tc>
          <w:tcPr>
            <w:tcW w:w="4786" w:type="dxa"/>
          </w:tcPr>
          <w:p w:rsidR="002C6B31" w:rsidRDefault="002C6B31" w:rsidP="005B5A48">
            <w:pPr>
              <w:spacing w:after="0" w:line="240" w:lineRule="auto"/>
              <w:rPr>
                <w:rFonts w:ascii="Times New Roman" w:hAnsi="Times New Roman" w:cs="Times New Roman"/>
                <w:color w:val="000000"/>
                <w:sz w:val="28"/>
                <w:szCs w:val="28"/>
              </w:rPr>
            </w:pPr>
            <w:r w:rsidRPr="0091754D">
              <w:rPr>
                <w:rFonts w:ascii="Times New Roman" w:hAnsi="Times New Roman" w:cs="Times New Roman"/>
                <w:color w:val="000000"/>
                <w:sz w:val="28"/>
                <w:szCs w:val="28"/>
              </w:rPr>
              <w:t>8.00 – 16.00 (перерыв 12.00-13.00)</w:t>
            </w:r>
            <w:r>
              <w:rPr>
                <w:rFonts w:ascii="Times New Roman" w:hAnsi="Times New Roman" w:cs="Times New Roman"/>
                <w:color w:val="000000"/>
                <w:sz w:val="28"/>
                <w:szCs w:val="28"/>
              </w:rPr>
              <w:t xml:space="preserve"> </w:t>
            </w:r>
          </w:p>
          <w:p w:rsidR="002C6B31" w:rsidRPr="0091754D" w:rsidRDefault="002C6B31" w:rsidP="005B5A4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 приемный день</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Пятница</w:t>
            </w:r>
          </w:p>
        </w:tc>
        <w:tc>
          <w:tcPr>
            <w:tcW w:w="4786" w:type="dxa"/>
          </w:tcPr>
          <w:p w:rsidR="002C6B31" w:rsidRPr="0091754D" w:rsidRDefault="002C6B31" w:rsidP="005B5A48">
            <w:pPr>
              <w:spacing w:after="0" w:line="240" w:lineRule="auto"/>
              <w:rPr>
                <w:rFonts w:ascii="Times New Roman" w:hAnsi="Times New Roman" w:cs="Times New Roman"/>
                <w:color w:val="000000"/>
                <w:sz w:val="28"/>
                <w:szCs w:val="28"/>
              </w:rPr>
            </w:pPr>
            <w:r w:rsidRPr="0091754D">
              <w:rPr>
                <w:rFonts w:ascii="Times New Roman" w:hAnsi="Times New Roman" w:cs="Times New Roman"/>
                <w:color w:val="000000"/>
                <w:sz w:val="28"/>
                <w:szCs w:val="28"/>
              </w:rPr>
              <w:t>8.00 – 16.00 (перерыв 12.00-13.00)</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Суббота</w:t>
            </w:r>
          </w:p>
        </w:tc>
        <w:tc>
          <w:tcPr>
            <w:tcW w:w="4786" w:type="dxa"/>
          </w:tcPr>
          <w:p w:rsidR="002C6B31" w:rsidRPr="0091754D" w:rsidRDefault="002C6B31" w:rsidP="005B5A48">
            <w:pPr>
              <w:spacing w:after="0" w:line="240" w:lineRule="auto"/>
              <w:jc w:val="center"/>
              <w:rPr>
                <w:rFonts w:ascii="Times New Roman" w:hAnsi="Times New Roman" w:cs="Times New Roman"/>
                <w:color w:val="000000"/>
                <w:sz w:val="28"/>
                <w:szCs w:val="28"/>
              </w:rPr>
            </w:pPr>
            <w:r w:rsidRPr="0091754D">
              <w:rPr>
                <w:rFonts w:ascii="Times New Roman" w:hAnsi="Times New Roman" w:cs="Times New Roman"/>
                <w:color w:val="000000"/>
                <w:sz w:val="28"/>
                <w:szCs w:val="28"/>
              </w:rPr>
              <w:t>выходной день</w:t>
            </w:r>
          </w:p>
        </w:tc>
      </w:tr>
      <w:tr w:rsidR="002C6B31" w:rsidRPr="0091754D" w:rsidTr="005B5A48">
        <w:trPr>
          <w:jc w:val="center"/>
        </w:trPr>
        <w:tc>
          <w:tcPr>
            <w:tcW w:w="3957" w:type="dxa"/>
          </w:tcPr>
          <w:p w:rsidR="002C6B31" w:rsidRPr="0091754D" w:rsidRDefault="002C6B31" w:rsidP="005B5A48">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Воскресенье</w:t>
            </w:r>
          </w:p>
        </w:tc>
        <w:tc>
          <w:tcPr>
            <w:tcW w:w="4786" w:type="dxa"/>
          </w:tcPr>
          <w:p w:rsidR="002C6B31" w:rsidRPr="0091754D" w:rsidRDefault="002C6B31" w:rsidP="005B5A48">
            <w:pPr>
              <w:spacing w:after="0" w:line="240" w:lineRule="auto"/>
              <w:jc w:val="center"/>
              <w:rPr>
                <w:rFonts w:ascii="Times New Roman" w:hAnsi="Times New Roman" w:cs="Times New Roman"/>
                <w:color w:val="000000"/>
                <w:sz w:val="28"/>
                <w:szCs w:val="28"/>
              </w:rPr>
            </w:pPr>
            <w:r w:rsidRPr="0091754D">
              <w:rPr>
                <w:rFonts w:ascii="Times New Roman" w:hAnsi="Times New Roman" w:cs="Times New Roman"/>
                <w:color w:val="000000"/>
                <w:sz w:val="28"/>
                <w:szCs w:val="28"/>
              </w:rPr>
              <w:t>выходной день</w:t>
            </w:r>
          </w:p>
        </w:tc>
      </w:tr>
    </w:tbl>
    <w:p w:rsidR="002C6B31" w:rsidRPr="0091754D" w:rsidRDefault="002C6B31" w:rsidP="002C6B31">
      <w:pPr>
        <w:spacing w:after="0" w:line="240" w:lineRule="auto"/>
        <w:jc w:val="both"/>
        <w:rPr>
          <w:rFonts w:ascii="Times New Roman" w:hAnsi="Times New Roman" w:cs="Times New Roman"/>
          <w:color w:val="000000"/>
          <w:sz w:val="28"/>
          <w:szCs w:val="28"/>
        </w:rPr>
      </w:pP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3.1.3. При ответах на телефонные звонки и устные обращения специалисты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позвонил гражданин. </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3.1.5. Заявители, представившие в уполномоченный орган документы, в обязательном порядке информируются специалистами:</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о приостановлении предоставления муниципальной услуги;</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об отказе в предоставлении муниципальной услуги;</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о сроке завершения оформления документов и возможности их получения.</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3.1.6. Организация приема заявителей осуществляется в соответствии с графиком, приведенным в пункте 3.1.2 настоящего Регламента.</w:t>
      </w:r>
    </w:p>
    <w:p w:rsidR="002C6B31" w:rsidRPr="0091754D" w:rsidRDefault="002C6B31" w:rsidP="002C6B31">
      <w:pPr>
        <w:pStyle w:val="ConsPlusNormal"/>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3.1.7. Для ожидания приема заявителям отводятся места, оборудованные стульями, столами, образцами документов для возможного оформления документов.</w:t>
      </w:r>
      <w:bookmarkEnd w:id="0"/>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bookmarkStart w:id="1" w:name="sub_110"/>
      <w:r w:rsidRPr="0091754D">
        <w:rPr>
          <w:rFonts w:ascii="Times New Roman" w:hAnsi="Times New Roman" w:cs="Times New Roman"/>
          <w:color w:val="000000"/>
          <w:sz w:val="28"/>
          <w:szCs w:val="28"/>
        </w:rPr>
        <w:t xml:space="preserve">3.1.8. Для предоставления муниципальной услуги в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заявителем предоставляется заявление установленного образца (приложение № 1 к настоящему Регламенту).</w:t>
      </w:r>
    </w:p>
    <w:p w:rsidR="002C6B31" w:rsidRPr="0091754D" w:rsidRDefault="002C6B31" w:rsidP="002C6B31">
      <w:pPr>
        <w:spacing w:after="0" w:line="240" w:lineRule="auto"/>
        <w:ind w:firstLine="708"/>
        <w:jc w:val="both"/>
        <w:rPr>
          <w:rFonts w:ascii="Times New Roman" w:hAnsi="Times New Roman" w:cs="Times New Roman"/>
          <w:sz w:val="28"/>
          <w:szCs w:val="28"/>
        </w:rPr>
      </w:pPr>
      <w:r w:rsidRPr="0091754D">
        <w:rPr>
          <w:rFonts w:ascii="Times New Roman" w:hAnsi="Times New Roman" w:cs="Times New Roman"/>
          <w:color w:val="000000"/>
          <w:sz w:val="28"/>
          <w:szCs w:val="28"/>
        </w:rPr>
        <w:t>3.1.9. Для приобретения прав на земельные участки из состава земель, находящихся в муниципальной собственности и земель, государственная собственность на которые не разграничена, к заявлению прилагаются следующие документы:</w:t>
      </w:r>
      <w:r w:rsidRPr="0091754D">
        <w:rPr>
          <w:rFonts w:ascii="Times New Roman" w:hAnsi="Times New Roman" w:cs="Times New Roman"/>
          <w:sz w:val="28"/>
          <w:szCs w:val="28"/>
        </w:rPr>
        <w:t xml:space="preserve"> </w:t>
      </w:r>
    </w:p>
    <w:p w:rsidR="002C6B31" w:rsidRDefault="002C6B31" w:rsidP="002C6B31">
      <w:pPr>
        <w:spacing w:after="0" w:line="240" w:lineRule="auto"/>
        <w:rPr>
          <w:rFonts w:ascii="Times New Roman" w:hAnsi="Times New Roman" w:cs="Times New Roman"/>
          <w:sz w:val="28"/>
          <w:szCs w:val="28"/>
        </w:rPr>
      </w:pPr>
    </w:p>
    <w:p w:rsidR="002C6B31" w:rsidRDefault="002C6B31" w:rsidP="002C6B31">
      <w:pPr>
        <w:spacing w:after="0" w:line="240" w:lineRule="auto"/>
        <w:rPr>
          <w:rFonts w:ascii="Times New Roman" w:hAnsi="Times New Roman" w:cs="Times New Roman"/>
          <w:sz w:val="28"/>
          <w:szCs w:val="28"/>
        </w:rPr>
      </w:pPr>
    </w:p>
    <w:p w:rsidR="002C6B31"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tbl>
      <w:tblPr>
        <w:tblW w:w="1034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4"/>
      </w:tblGrid>
      <w:tr w:rsidR="002C6B31" w:rsidRPr="0091754D" w:rsidTr="005B5A48">
        <w:trPr>
          <w:trHeight w:val="350"/>
        </w:trPr>
        <w:tc>
          <w:tcPr>
            <w:tcW w:w="10344" w:type="dxa"/>
          </w:tcPr>
          <w:p w:rsidR="002C6B31" w:rsidRPr="0091754D" w:rsidRDefault="002C6B31" w:rsidP="005B5A48">
            <w:pPr>
              <w:spacing w:after="0" w:line="240" w:lineRule="auto"/>
              <w:rPr>
                <w:rFonts w:ascii="Times New Roman" w:hAnsi="Times New Roman" w:cs="Times New Roman"/>
                <w:b/>
                <w:sz w:val="28"/>
                <w:szCs w:val="28"/>
              </w:rPr>
            </w:pPr>
            <w:r w:rsidRPr="0091754D">
              <w:rPr>
                <w:rFonts w:ascii="Times New Roman" w:hAnsi="Times New Roman" w:cs="Times New Roman"/>
                <w:b/>
                <w:sz w:val="28"/>
                <w:szCs w:val="28"/>
              </w:rPr>
              <w:t>1.Предоставление земельных участков в аренду:</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Pr>
                <w:rFonts w:ascii="Times New Roman" w:hAnsi="Times New Roman" w:cs="Times New Roman"/>
                <w:sz w:val="28"/>
                <w:szCs w:val="28"/>
              </w:rPr>
              <w:t>- Заявление на имя главы сельского поселения</w:t>
            </w:r>
            <w:r w:rsidRPr="0091754D">
              <w:rPr>
                <w:rFonts w:ascii="Times New Roman" w:hAnsi="Times New Roman" w:cs="Times New Roman"/>
                <w:sz w:val="28"/>
                <w:szCs w:val="28"/>
              </w:rPr>
              <w:t xml:space="preserve">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 Паспорт или иной документ удостоверяющий личность заявителя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Нотариально удостоверенная доверенность  в случае представления интересов заявителя иным лицом</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Копии учредительных документов:</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-Устав или положение, учредительный договор;</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копия свидетельства о постановке на учет в налоговом органе;</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-Выписка из ЕГРЮЛ;</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-документ, подтверждающий полномочия лица на подписание заявления;</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Экземпляр газеты с опубликованным объявлением</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Акт обследования и выбора земельного участка</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-Копия градостроительного плана земельного участка</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Копия межевого плана</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 Кадастровый паспорт </w:t>
            </w:r>
          </w:p>
        </w:tc>
      </w:tr>
      <w:tr w:rsidR="002C6B31" w:rsidRPr="0091754D" w:rsidTr="005B5A48">
        <w:trPr>
          <w:trHeight w:val="431"/>
        </w:trPr>
        <w:tc>
          <w:tcPr>
            <w:tcW w:w="10344" w:type="dxa"/>
          </w:tcPr>
          <w:p w:rsidR="002C6B31" w:rsidRPr="0091754D" w:rsidRDefault="002C6B31" w:rsidP="005B5A48">
            <w:pPr>
              <w:spacing w:after="0" w:line="240" w:lineRule="auto"/>
              <w:rPr>
                <w:rFonts w:ascii="Times New Roman" w:hAnsi="Times New Roman" w:cs="Times New Roman"/>
                <w:b/>
                <w:sz w:val="28"/>
                <w:szCs w:val="28"/>
              </w:rPr>
            </w:pPr>
            <w:r w:rsidRPr="0091754D">
              <w:rPr>
                <w:rFonts w:ascii="Times New Roman" w:hAnsi="Times New Roman" w:cs="Times New Roman"/>
                <w:b/>
                <w:sz w:val="28"/>
                <w:szCs w:val="28"/>
              </w:rPr>
              <w:t xml:space="preserve">2. Предоставление земельных участков в постоянное (бессрочное) пользование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Заявление заинтересованного лица о предоставлении земельного участка в постоянное (бессрочное) пользование</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Документ, удостоверяющий личность заявителя (заявителей), либо личность представителя юридического лица</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Документ, удостоверяющий права (полномочия) представителя юридического лица, если с заявлением обращается представитель заявителя (заявителей);</w:t>
            </w:r>
          </w:p>
        </w:tc>
      </w:tr>
      <w:tr w:rsidR="002C6B31" w:rsidRPr="0091754D" w:rsidTr="005B5A48">
        <w:trPr>
          <w:trHeight w:val="363"/>
        </w:trPr>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Кадастровый паспорт земельного участка.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Документы, подтверждающие необходимость использования испрашиваемого земельного участка </w:t>
            </w:r>
          </w:p>
        </w:tc>
      </w:tr>
      <w:tr w:rsidR="002C6B31" w:rsidRPr="0091754D" w:rsidTr="005B5A48">
        <w:trPr>
          <w:trHeight w:val="407"/>
        </w:trPr>
        <w:tc>
          <w:tcPr>
            <w:tcW w:w="10344" w:type="dxa"/>
          </w:tcPr>
          <w:p w:rsidR="002C6B31" w:rsidRPr="0091754D" w:rsidRDefault="002C6B31" w:rsidP="005B5A48">
            <w:pPr>
              <w:spacing w:after="0" w:line="240" w:lineRule="auto"/>
              <w:rPr>
                <w:rFonts w:ascii="Times New Roman" w:hAnsi="Times New Roman" w:cs="Times New Roman"/>
                <w:b/>
                <w:sz w:val="28"/>
                <w:szCs w:val="28"/>
              </w:rPr>
            </w:pPr>
            <w:r w:rsidRPr="0091754D">
              <w:rPr>
                <w:rFonts w:ascii="Times New Roman" w:hAnsi="Times New Roman" w:cs="Times New Roman"/>
                <w:b/>
                <w:sz w:val="28"/>
                <w:szCs w:val="28"/>
              </w:rPr>
              <w:t xml:space="preserve">3.Предоставление земельных участков в безвозмездное срочное пользование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Заявление заинтересованного лица о предоставлении земельного участка в безвозмездное срочное пользование</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Выписка из Единого государственного реестра индивидуальных предпринимателей – для гражданина, зарегистрированного в качестве индивидуального предпринимателя;</w:t>
            </w:r>
          </w:p>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Копии документов, удостоверяющих личность, - для гражданина, не являющегося индивидуальным предпринимателем;</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Копия свидетельства о постановке на налоговый учет в налоговом органе.</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Документы, подтверждающие необходимость использования испрашиваемого земельного участка </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Кадастровый паспорт земельного участка.</w:t>
            </w:r>
          </w:p>
        </w:tc>
      </w:tr>
      <w:tr w:rsidR="002C6B31" w:rsidRPr="0091754D" w:rsidTr="005B5A48">
        <w:tc>
          <w:tcPr>
            <w:tcW w:w="10344" w:type="dxa"/>
          </w:tcPr>
          <w:p w:rsidR="002C6B31" w:rsidRPr="0091754D" w:rsidRDefault="002C6B31" w:rsidP="005B5A48">
            <w:pPr>
              <w:spacing w:after="0" w:line="240" w:lineRule="auto"/>
              <w:rPr>
                <w:rFonts w:ascii="Times New Roman" w:hAnsi="Times New Roman" w:cs="Times New Roman"/>
                <w:b/>
                <w:sz w:val="28"/>
                <w:szCs w:val="28"/>
              </w:rPr>
            </w:pPr>
            <w:r w:rsidRPr="0091754D">
              <w:rPr>
                <w:rFonts w:ascii="Times New Roman" w:hAnsi="Times New Roman" w:cs="Times New Roman"/>
                <w:b/>
                <w:sz w:val="28"/>
                <w:szCs w:val="28"/>
              </w:rPr>
              <w:t>4. Приватизация земельных участков, на которых расположены объекты недвижимости, находящихся в собственности юридических и физических лиц</w:t>
            </w:r>
          </w:p>
        </w:tc>
      </w:tr>
    </w:tbl>
    <w:tbl>
      <w:tblPr>
        <w:tblStyle w:val="a6"/>
        <w:tblW w:w="10344" w:type="dxa"/>
        <w:tblInd w:w="-132" w:type="dxa"/>
        <w:tblLook w:val="01E0"/>
      </w:tblPr>
      <w:tblGrid>
        <w:gridCol w:w="10344"/>
      </w:tblGrid>
      <w:tr w:rsidR="002C6B31" w:rsidRPr="0091754D" w:rsidTr="005B5A48">
        <w:trPr>
          <w:trHeight w:val="342"/>
        </w:trPr>
        <w:tc>
          <w:tcPr>
            <w:tcW w:w="10344" w:type="dxa"/>
          </w:tcPr>
          <w:p w:rsidR="002C6B31" w:rsidRPr="0091754D" w:rsidRDefault="002C6B31" w:rsidP="005B5A48">
            <w:pPr>
              <w:rPr>
                <w:sz w:val="28"/>
                <w:szCs w:val="28"/>
              </w:rPr>
            </w:pPr>
            <w:r w:rsidRPr="0091754D">
              <w:rPr>
                <w:sz w:val="28"/>
                <w:szCs w:val="28"/>
              </w:rPr>
              <w:lastRenderedPageBreak/>
              <w:t>Копия документа, удостоверяющего личность заявителя</w:t>
            </w:r>
          </w:p>
        </w:tc>
      </w:tr>
      <w:tr w:rsidR="002C6B31" w:rsidRPr="0091754D" w:rsidTr="005B5A48">
        <w:trPr>
          <w:trHeight w:val="1075"/>
        </w:trPr>
        <w:tc>
          <w:tcPr>
            <w:tcW w:w="10344" w:type="dxa"/>
          </w:tcPr>
          <w:p w:rsidR="002C6B31" w:rsidRPr="0091754D" w:rsidRDefault="002C6B31" w:rsidP="005B5A48">
            <w:pPr>
              <w:rPr>
                <w:sz w:val="28"/>
                <w:szCs w:val="28"/>
              </w:rPr>
            </w:pPr>
            <w:r w:rsidRPr="0091754D">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r>
      <w:tr w:rsidR="002C6B31" w:rsidRPr="0091754D" w:rsidTr="005B5A48">
        <w:trPr>
          <w:trHeight w:val="519"/>
        </w:trPr>
        <w:tc>
          <w:tcPr>
            <w:tcW w:w="10344" w:type="dxa"/>
          </w:tcPr>
          <w:p w:rsidR="002C6B31" w:rsidRPr="0091754D" w:rsidRDefault="002C6B31" w:rsidP="005B5A48">
            <w:pPr>
              <w:rPr>
                <w:sz w:val="28"/>
                <w:szCs w:val="28"/>
              </w:rPr>
            </w:pPr>
            <w:r w:rsidRPr="0091754D">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2C6B31" w:rsidRPr="0091754D" w:rsidTr="005B5A48">
        <w:trPr>
          <w:trHeight w:val="1059"/>
        </w:trPr>
        <w:tc>
          <w:tcPr>
            <w:tcW w:w="10344" w:type="dxa"/>
          </w:tcPr>
          <w:p w:rsidR="002C6B31" w:rsidRPr="0091754D" w:rsidRDefault="002C6B31" w:rsidP="005B5A48">
            <w:pPr>
              <w:jc w:val="both"/>
              <w:rPr>
                <w:sz w:val="28"/>
                <w:szCs w:val="28"/>
              </w:rPr>
            </w:pPr>
            <w:r w:rsidRPr="0091754D">
              <w:rPr>
                <w:sz w:val="28"/>
                <w:szCs w:val="28"/>
              </w:rPr>
              <w:t xml:space="preserve">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91754D">
              <w:rPr>
                <w:sz w:val="28"/>
                <w:szCs w:val="28"/>
              </w:rPr>
              <w:t>находящиеся</w:t>
            </w:r>
            <w:proofErr w:type="gramEnd"/>
            <w:r w:rsidRPr="0091754D">
              <w:rPr>
                <w:sz w:val="28"/>
                <w:szCs w:val="28"/>
              </w:rPr>
              <w:t xml:space="preserve"> на приобретаемом земельном участке, или:</w:t>
            </w:r>
          </w:p>
          <w:p w:rsidR="002C6B31" w:rsidRPr="0091754D" w:rsidRDefault="002C6B31" w:rsidP="005B5A48">
            <w:pPr>
              <w:jc w:val="both"/>
              <w:rPr>
                <w:sz w:val="28"/>
                <w:szCs w:val="28"/>
              </w:rPr>
            </w:pPr>
            <w:r w:rsidRPr="0091754D">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2C6B31" w:rsidRPr="0091754D" w:rsidRDefault="002C6B31" w:rsidP="005B5A48">
            <w:pPr>
              <w:jc w:val="both"/>
              <w:rPr>
                <w:sz w:val="28"/>
                <w:szCs w:val="28"/>
              </w:rPr>
            </w:pPr>
            <w:r w:rsidRPr="0091754D">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tc>
      </w:tr>
      <w:tr w:rsidR="002C6B31" w:rsidRPr="0091754D" w:rsidTr="005B5A48">
        <w:trPr>
          <w:trHeight w:val="1208"/>
        </w:trPr>
        <w:tc>
          <w:tcPr>
            <w:tcW w:w="10344" w:type="dxa"/>
          </w:tcPr>
          <w:p w:rsidR="002C6B31" w:rsidRPr="0091754D" w:rsidRDefault="002C6B31" w:rsidP="005B5A48">
            <w:pPr>
              <w:jc w:val="both"/>
              <w:rPr>
                <w:sz w:val="28"/>
                <w:szCs w:val="28"/>
              </w:rPr>
            </w:pPr>
            <w:r w:rsidRPr="0091754D">
              <w:rPr>
                <w:sz w:val="28"/>
                <w:szCs w:val="28"/>
              </w:rPr>
              <w:t>Выписка из ЕГРП о правах на приобретаемый земельный участок или:</w:t>
            </w:r>
          </w:p>
          <w:p w:rsidR="002C6B31" w:rsidRPr="0091754D" w:rsidRDefault="002C6B31" w:rsidP="005B5A48">
            <w:pPr>
              <w:jc w:val="both"/>
              <w:rPr>
                <w:sz w:val="28"/>
                <w:szCs w:val="28"/>
              </w:rPr>
            </w:pPr>
            <w:r w:rsidRPr="0091754D">
              <w:rPr>
                <w:sz w:val="28"/>
                <w:szCs w:val="28"/>
              </w:rPr>
              <w:t>- уведомление об отсутствии в ЕГРП запрашиваемых сведений о зарегистрированных правах на указанный земельный участок;</w:t>
            </w:r>
          </w:p>
          <w:p w:rsidR="002C6B31" w:rsidRPr="0091754D" w:rsidRDefault="002C6B31" w:rsidP="005B5A48">
            <w:pPr>
              <w:jc w:val="both"/>
              <w:rPr>
                <w:sz w:val="28"/>
                <w:szCs w:val="28"/>
              </w:rPr>
            </w:pPr>
            <w:r w:rsidRPr="0091754D">
              <w:rPr>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tc>
      </w:tr>
      <w:tr w:rsidR="002C6B31" w:rsidRPr="0091754D" w:rsidTr="005B5A48">
        <w:trPr>
          <w:trHeight w:val="302"/>
        </w:trPr>
        <w:tc>
          <w:tcPr>
            <w:tcW w:w="10344" w:type="dxa"/>
          </w:tcPr>
          <w:p w:rsidR="002C6B31" w:rsidRPr="0091754D" w:rsidRDefault="002C6B31" w:rsidP="005B5A48">
            <w:pPr>
              <w:jc w:val="both"/>
              <w:rPr>
                <w:sz w:val="28"/>
                <w:szCs w:val="28"/>
              </w:rPr>
            </w:pPr>
            <w:r w:rsidRPr="0091754D">
              <w:rPr>
                <w:sz w:val="28"/>
                <w:szCs w:val="28"/>
              </w:rPr>
              <w:t>Кадастровый паспорт земельного участка</w:t>
            </w:r>
          </w:p>
        </w:tc>
      </w:tr>
      <w:tr w:rsidR="002C6B31" w:rsidRPr="0091754D" w:rsidTr="005B5A48">
        <w:trPr>
          <w:trHeight w:val="713"/>
        </w:trPr>
        <w:tc>
          <w:tcPr>
            <w:tcW w:w="10344" w:type="dxa"/>
          </w:tcPr>
          <w:p w:rsidR="002C6B31" w:rsidRPr="0091754D" w:rsidRDefault="002C6B31" w:rsidP="005B5A48">
            <w:pPr>
              <w:jc w:val="both"/>
              <w:rPr>
                <w:sz w:val="28"/>
                <w:szCs w:val="28"/>
              </w:rPr>
            </w:pPr>
            <w:r w:rsidRPr="0091754D">
              <w:rPr>
                <w:sz w:val="28"/>
                <w:szCs w:val="28"/>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tc>
      </w:tr>
      <w:tr w:rsidR="002C6B31" w:rsidRPr="0091754D" w:rsidTr="005B5A48">
        <w:trPr>
          <w:trHeight w:val="705"/>
        </w:trPr>
        <w:tc>
          <w:tcPr>
            <w:tcW w:w="10344" w:type="dxa"/>
          </w:tcPr>
          <w:p w:rsidR="002C6B31" w:rsidRPr="0091754D" w:rsidRDefault="002C6B31" w:rsidP="005B5A48">
            <w:pPr>
              <w:jc w:val="both"/>
              <w:rPr>
                <w:sz w:val="28"/>
                <w:szCs w:val="28"/>
              </w:rPr>
            </w:pPr>
            <w:proofErr w:type="gramStart"/>
            <w:r w:rsidRPr="0091754D">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r>
    </w:tbl>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ind w:firstLine="709"/>
        <w:contextualSpacing/>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3.1.10. </w:t>
      </w:r>
      <w:r w:rsidRPr="0091754D">
        <w:rPr>
          <w:rFonts w:ascii="Times New Roman" w:hAnsi="Times New Roman" w:cs="Times New Roman"/>
          <w:bCs/>
          <w:color w:val="000000"/>
          <w:sz w:val="28"/>
          <w:szCs w:val="28"/>
        </w:rPr>
        <w:t xml:space="preserve">Требования к документам, </w:t>
      </w:r>
      <w:r w:rsidRPr="0091754D">
        <w:rPr>
          <w:rFonts w:ascii="Times New Roman" w:hAnsi="Times New Roman" w:cs="Times New Roman"/>
          <w:color w:val="000000"/>
          <w:sz w:val="28"/>
          <w:szCs w:val="28"/>
        </w:rPr>
        <w:t>необходимым для предоставления муниципальной услуги:</w:t>
      </w:r>
    </w:p>
    <w:p w:rsidR="002C6B31" w:rsidRPr="0091754D" w:rsidRDefault="002C6B31" w:rsidP="002C6B31">
      <w:pPr>
        <w:spacing w:after="0" w:line="240" w:lineRule="auto"/>
        <w:ind w:firstLine="708"/>
        <w:contextualSpacing/>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1)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lastRenderedPageBreak/>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C6B31" w:rsidRPr="0091754D" w:rsidRDefault="002C6B31" w:rsidP="002C6B31">
      <w:pPr>
        <w:pStyle w:val="ConsPlusNormal"/>
        <w:ind w:firstLine="696"/>
        <w:jc w:val="both"/>
        <w:outlineLvl w:val="1"/>
        <w:rPr>
          <w:rFonts w:ascii="Times New Roman" w:hAnsi="Times New Roman" w:cs="Times New Roman"/>
          <w:sz w:val="28"/>
          <w:szCs w:val="28"/>
        </w:rPr>
      </w:pPr>
      <w:r w:rsidRPr="0091754D">
        <w:rPr>
          <w:rFonts w:ascii="Times New Roman" w:hAnsi="Times New Roman" w:cs="Times New Roman"/>
          <w:sz w:val="28"/>
          <w:szCs w:val="28"/>
        </w:rPr>
        <w:t xml:space="preserve">При предоставлении муниципальной услуги специалист </w:t>
      </w:r>
      <w:r>
        <w:rPr>
          <w:rFonts w:ascii="Times New Roman" w:hAnsi="Times New Roman" w:cs="Times New Roman"/>
          <w:sz w:val="28"/>
          <w:szCs w:val="28"/>
        </w:rPr>
        <w:t>администрации</w:t>
      </w:r>
      <w:r w:rsidRPr="0091754D">
        <w:rPr>
          <w:rFonts w:ascii="Times New Roman" w:hAnsi="Times New Roman" w:cs="Times New Roman"/>
          <w:sz w:val="28"/>
          <w:szCs w:val="28"/>
        </w:rPr>
        <w:t xml:space="preserve"> не вправе требовать от заявителя:</w:t>
      </w:r>
    </w:p>
    <w:p w:rsidR="002C6B31" w:rsidRPr="0091754D" w:rsidRDefault="002C6B31" w:rsidP="002C6B31">
      <w:pPr>
        <w:pStyle w:val="ConsPlusNormal"/>
        <w:ind w:firstLine="696"/>
        <w:jc w:val="both"/>
        <w:outlineLvl w:val="1"/>
        <w:rPr>
          <w:rFonts w:ascii="Times New Roman" w:hAnsi="Times New Roman" w:cs="Times New Roman"/>
          <w:sz w:val="28"/>
          <w:szCs w:val="28"/>
        </w:rPr>
      </w:pPr>
      <w:r w:rsidRPr="0091754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6B31" w:rsidRPr="0091754D" w:rsidRDefault="002C6B31" w:rsidP="002C6B31">
      <w:pPr>
        <w:pStyle w:val="ConsPlusNormal"/>
        <w:ind w:firstLine="540"/>
        <w:jc w:val="both"/>
        <w:outlineLvl w:val="1"/>
        <w:rPr>
          <w:rFonts w:ascii="Times New Roman" w:hAnsi="Times New Roman" w:cs="Times New Roman"/>
          <w:sz w:val="28"/>
          <w:szCs w:val="28"/>
        </w:rPr>
      </w:pPr>
      <w:proofErr w:type="gramStart"/>
      <w:r w:rsidRPr="0091754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5" w:history="1">
        <w:r w:rsidRPr="0091754D">
          <w:rPr>
            <w:rStyle w:val="aa"/>
            <w:rFonts w:ascii="Times New Roman" w:hAnsi="Times New Roman" w:cs="Times New Roman"/>
            <w:sz w:val="28"/>
            <w:szCs w:val="28"/>
          </w:rPr>
          <w:t>части 6 статьи 7</w:t>
        </w:r>
      </w:hyperlink>
      <w:r w:rsidRPr="0091754D">
        <w:rPr>
          <w:rFonts w:ascii="Times New Roman" w:hAnsi="Times New Roman" w:cs="Times New Roman"/>
          <w:sz w:val="28"/>
          <w:szCs w:val="28"/>
        </w:rPr>
        <w:t xml:space="preserve"> Федерального закона от 27</w:t>
      </w:r>
      <w:proofErr w:type="gramEnd"/>
      <w:r w:rsidRPr="0091754D">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2C6B31" w:rsidRPr="0091754D" w:rsidRDefault="002C6B31" w:rsidP="002C6B31">
      <w:pPr>
        <w:pStyle w:val="ConsPlusNormal"/>
        <w:ind w:firstLine="696"/>
        <w:jc w:val="both"/>
        <w:outlineLvl w:val="1"/>
        <w:rPr>
          <w:rFonts w:ascii="Times New Roman" w:hAnsi="Times New Roman" w:cs="Times New Roman"/>
          <w:color w:val="000000"/>
          <w:sz w:val="28"/>
          <w:szCs w:val="28"/>
        </w:rPr>
      </w:pPr>
      <w:r w:rsidRPr="0091754D">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bookmarkStart w:id="2" w:name="sub_130"/>
      <w:bookmarkEnd w:id="1"/>
      <w:r w:rsidRPr="0091754D">
        <w:rPr>
          <w:rFonts w:ascii="Times New Roman" w:hAnsi="Times New Roman" w:cs="Times New Roman"/>
          <w:color w:val="000000"/>
          <w:sz w:val="28"/>
          <w:szCs w:val="28"/>
        </w:rPr>
        <w:t>3.1.11. Порядок предоставления документов</w:t>
      </w:r>
    </w:p>
    <w:bookmarkEnd w:id="2"/>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1) Заявитель вправе представить документы, указанные в </w:t>
      </w:r>
      <w:hyperlink w:anchor="sub_110" w:history="1">
        <w:r w:rsidRPr="0091754D">
          <w:rPr>
            <w:rFonts w:ascii="Times New Roman" w:hAnsi="Times New Roman" w:cs="Times New Roman"/>
            <w:color w:val="000000"/>
            <w:sz w:val="28"/>
            <w:szCs w:val="28"/>
          </w:rPr>
          <w:t xml:space="preserve">пункте </w:t>
        </w:r>
      </w:hyperlink>
      <w:r w:rsidRPr="0091754D">
        <w:rPr>
          <w:rFonts w:ascii="Times New Roman" w:hAnsi="Times New Roman" w:cs="Times New Roman"/>
          <w:color w:val="000000"/>
          <w:sz w:val="28"/>
          <w:szCs w:val="28"/>
        </w:rPr>
        <w:t>3.1.9. настоящего Регламента, следующими способами:</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по почте;</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с помощью экспресс - почты;</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с помощью курьера;</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по адресу электронной почты</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посредством личного обращения.</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2) Почтовый адрес для направления документов и обращений: 4566</w:t>
      </w:r>
      <w:r>
        <w:rPr>
          <w:rFonts w:ascii="Times New Roman" w:hAnsi="Times New Roman" w:cs="Times New Roman"/>
          <w:color w:val="000000"/>
          <w:sz w:val="28"/>
          <w:szCs w:val="28"/>
        </w:rPr>
        <w:t>75</w:t>
      </w:r>
      <w:r w:rsidRPr="0091754D">
        <w:rPr>
          <w:rFonts w:ascii="Times New Roman" w:hAnsi="Times New Roman" w:cs="Times New Roman"/>
          <w:color w:val="000000"/>
          <w:sz w:val="28"/>
          <w:szCs w:val="28"/>
        </w:rPr>
        <w:t xml:space="preserve"> Челябинская область, Красноармейский район, </w:t>
      </w:r>
      <w:r>
        <w:rPr>
          <w:rFonts w:ascii="Times New Roman" w:hAnsi="Times New Roman" w:cs="Times New Roman"/>
          <w:color w:val="000000"/>
          <w:sz w:val="28"/>
          <w:szCs w:val="28"/>
        </w:rPr>
        <w:t xml:space="preserve">пос. Дубровка, </w:t>
      </w:r>
      <w:r w:rsidRPr="0091754D">
        <w:rPr>
          <w:rFonts w:ascii="Times New Roman" w:hAnsi="Times New Roman" w:cs="Times New Roman"/>
          <w:color w:val="000000"/>
          <w:sz w:val="28"/>
          <w:szCs w:val="28"/>
        </w:rPr>
        <w:t xml:space="preserve">ул. </w:t>
      </w:r>
      <w:r>
        <w:rPr>
          <w:rFonts w:ascii="Times New Roman" w:hAnsi="Times New Roman" w:cs="Times New Roman"/>
          <w:color w:val="000000"/>
          <w:sz w:val="28"/>
          <w:szCs w:val="28"/>
        </w:rPr>
        <w:t>Ленина</w:t>
      </w:r>
      <w:r w:rsidRPr="0091754D">
        <w:rPr>
          <w:rFonts w:ascii="Times New Roman" w:hAnsi="Times New Roman" w:cs="Times New Roman"/>
          <w:color w:val="000000"/>
          <w:sz w:val="28"/>
          <w:szCs w:val="28"/>
        </w:rPr>
        <w:t xml:space="preserve"> д. </w:t>
      </w:r>
      <w:r>
        <w:rPr>
          <w:rFonts w:ascii="Times New Roman" w:hAnsi="Times New Roman" w:cs="Times New Roman"/>
          <w:color w:val="000000"/>
          <w:sz w:val="28"/>
          <w:szCs w:val="28"/>
        </w:rPr>
        <w:t>1а</w:t>
      </w:r>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 При личном обращении в </w:t>
      </w:r>
      <w:r>
        <w:rPr>
          <w:rFonts w:ascii="Times New Roman" w:hAnsi="Times New Roman" w:cs="Times New Roman"/>
          <w:color w:val="000000"/>
          <w:sz w:val="28"/>
          <w:szCs w:val="28"/>
        </w:rPr>
        <w:t>администрацию</w:t>
      </w:r>
      <w:r w:rsidRPr="0091754D">
        <w:rPr>
          <w:rFonts w:ascii="Times New Roman" w:hAnsi="Times New Roman" w:cs="Times New Roman"/>
          <w:color w:val="000000"/>
          <w:sz w:val="28"/>
          <w:szCs w:val="28"/>
        </w:rPr>
        <w:t xml:space="preserve"> заявитель представляет документы, указанные в </w:t>
      </w:r>
      <w:hyperlink w:anchor="sub_110" w:history="1">
        <w:r w:rsidRPr="0091754D">
          <w:rPr>
            <w:rFonts w:ascii="Times New Roman" w:hAnsi="Times New Roman" w:cs="Times New Roman"/>
            <w:color w:val="000000"/>
            <w:sz w:val="28"/>
            <w:szCs w:val="28"/>
          </w:rPr>
          <w:t xml:space="preserve">пункте </w:t>
        </w:r>
      </w:hyperlink>
      <w:r w:rsidRPr="0091754D">
        <w:rPr>
          <w:rFonts w:ascii="Times New Roman" w:hAnsi="Times New Roman" w:cs="Times New Roman"/>
          <w:color w:val="000000"/>
          <w:sz w:val="28"/>
          <w:szCs w:val="28"/>
        </w:rPr>
        <w:t xml:space="preserve">3.1.9. настоящего Регламента, специалисту </w:t>
      </w:r>
      <w:r>
        <w:rPr>
          <w:rFonts w:ascii="Times New Roman" w:hAnsi="Times New Roman" w:cs="Times New Roman"/>
          <w:color w:val="000000"/>
          <w:sz w:val="28"/>
          <w:szCs w:val="28"/>
        </w:rPr>
        <w:t>администрации</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3.1.12. </w:t>
      </w:r>
      <w:r w:rsidRPr="0091754D">
        <w:rPr>
          <w:rStyle w:val="FontStyle13"/>
          <w:color w:val="000000"/>
          <w:sz w:val="28"/>
          <w:szCs w:val="28"/>
        </w:rPr>
        <w:t>Обязанности и расходы, связанные с регистрацией прав на предоставленные земельные участки, возлагаются на их правообладателей</w:t>
      </w:r>
      <w:bookmarkStart w:id="3" w:name="sub_140"/>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3.2.Условия и сроки предоставления муниципальной услуги</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3.2.1. Предоставление муниципальной услуги осуществляется с момента поступления в </w:t>
      </w:r>
      <w:r>
        <w:rPr>
          <w:rFonts w:ascii="Times New Roman" w:hAnsi="Times New Roman" w:cs="Times New Roman"/>
          <w:color w:val="000000"/>
          <w:sz w:val="28"/>
          <w:szCs w:val="28"/>
        </w:rPr>
        <w:t>администрацию</w:t>
      </w:r>
      <w:r w:rsidRPr="0091754D">
        <w:rPr>
          <w:rFonts w:ascii="Times New Roman" w:hAnsi="Times New Roman" w:cs="Times New Roman"/>
          <w:color w:val="000000"/>
          <w:sz w:val="28"/>
          <w:szCs w:val="28"/>
        </w:rPr>
        <w:t xml:space="preserve"> сформированного пакета документов, необходимого для рассмотрения вопроса о предоставлении муниципальной услуги. Общий срок предоставления услуги не должен превышать 30 дней со дня подачи заявления о предоставлении услуги (при наличии всех необходимых документов).</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lastRenderedPageBreak/>
        <w:t xml:space="preserve">3.2.2. Индивидуальное устное информирование каждого заинтересованного лица сотрудником осуществляется не более </w:t>
      </w:r>
      <w:r>
        <w:rPr>
          <w:rFonts w:ascii="Times New Roman" w:hAnsi="Times New Roman" w:cs="Times New Roman"/>
          <w:color w:val="000000"/>
          <w:sz w:val="28"/>
          <w:szCs w:val="28"/>
        </w:rPr>
        <w:t>15</w:t>
      </w:r>
      <w:r w:rsidRPr="0091754D">
        <w:rPr>
          <w:rFonts w:ascii="Times New Roman" w:hAnsi="Times New Roman" w:cs="Times New Roman"/>
          <w:color w:val="000000"/>
          <w:sz w:val="28"/>
          <w:szCs w:val="28"/>
        </w:rPr>
        <w:t xml:space="preserve"> минут.</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3.2.3. В случае</w:t>
      </w:r>
      <w:proofErr w:type="gramStart"/>
      <w:r w:rsidRPr="0091754D">
        <w:rPr>
          <w:rFonts w:ascii="Times New Roman" w:hAnsi="Times New Roman" w:cs="Times New Roman"/>
          <w:color w:val="000000"/>
          <w:sz w:val="28"/>
          <w:szCs w:val="28"/>
        </w:rPr>
        <w:t>,</w:t>
      </w:r>
      <w:proofErr w:type="gramEnd"/>
      <w:r w:rsidRPr="0091754D">
        <w:rPr>
          <w:rFonts w:ascii="Times New Roman" w:hAnsi="Times New Roman" w:cs="Times New Roman"/>
          <w:color w:val="000000"/>
          <w:sz w:val="28"/>
          <w:szCs w:val="28"/>
        </w:rPr>
        <w:t xml:space="preserve">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w:t>
      </w:r>
      <w:r>
        <w:rPr>
          <w:rFonts w:ascii="Times New Roman" w:hAnsi="Times New Roman" w:cs="Times New Roman"/>
          <w:color w:val="000000"/>
          <w:sz w:val="28"/>
          <w:szCs w:val="28"/>
        </w:rPr>
        <w:t>администрацию</w:t>
      </w:r>
      <w:r w:rsidRPr="009175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обращением </w:t>
      </w:r>
      <w:r w:rsidRPr="0091754D">
        <w:rPr>
          <w:rFonts w:ascii="Times New Roman" w:hAnsi="Times New Roman" w:cs="Times New Roman"/>
          <w:color w:val="000000"/>
          <w:sz w:val="28"/>
          <w:szCs w:val="28"/>
        </w:rPr>
        <w:t>в письменном виде, либо назначить другое удобное для него время.</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3.2.4.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3.2.5. Индивидуальное информирование при поступлении письменного обращения заинтересованного лица в </w:t>
      </w:r>
      <w:r>
        <w:rPr>
          <w:rFonts w:ascii="Times New Roman" w:hAnsi="Times New Roman" w:cs="Times New Roman"/>
          <w:color w:val="000000"/>
          <w:sz w:val="28"/>
          <w:szCs w:val="28"/>
        </w:rPr>
        <w:t>администрацию</w:t>
      </w:r>
      <w:r w:rsidRPr="0091754D">
        <w:rPr>
          <w:rFonts w:ascii="Times New Roman" w:hAnsi="Times New Roman" w:cs="Times New Roman"/>
          <w:color w:val="000000"/>
          <w:sz w:val="28"/>
          <w:szCs w:val="28"/>
        </w:rPr>
        <w:t xml:space="preserve"> осуществляется путем направления ему ответа почтовым отправлением или по электронной почте.</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3.2.6. После поступления письменного обращения в </w:t>
      </w:r>
      <w:r>
        <w:rPr>
          <w:rFonts w:ascii="Times New Roman" w:hAnsi="Times New Roman" w:cs="Times New Roman"/>
          <w:color w:val="000000"/>
          <w:sz w:val="28"/>
          <w:szCs w:val="28"/>
        </w:rPr>
        <w:t>администрацию</w:t>
      </w:r>
      <w:r w:rsidRPr="0091754D">
        <w:rPr>
          <w:rFonts w:ascii="Times New Roman" w:hAnsi="Times New Roman" w:cs="Times New Roman"/>
          <w:color w:val="000000"/>
          <w:sz w:val="28"/>
          <w:szCs w:val="28"/>
        </w:rPr>
        <w:t xml:space="preserve"> руководитель в соответствии со своей компетенцией определяет исполнителя для подготовки ответа.</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3.2.7.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3.2.8. Ответ может направляться в письменном виде, либо по электронной почте в зависимости от способа обращения заинтересованного лица или по его желанию.</w:t>
      </w:r>
    </w:p>
    <w:p w:rsidR="002C6B31" w:rsidRPr="0091754D" w:rsidRDefault="002C6B31" w:rsidP="002C6B31">
      <w:pPr>
        <w:spacing w:after="0" w:line="240" w:lineRule="auto"/>
        <w:ind w:firstLine="708"/>
        <w:jc w:val="both"/>
        <w:rPr>
          <w:rStyle w:val="FontStyle13"/>
          <w:color w:val="000000"/>
          <w:sz w:val="28"/>
          <w:szCs w:val="28"/>
        </w:rPr>
      </w:pPr>
      <w:r w:rsidRPr="0091754D">
        <w:rPr>
          <w:rFonts w:ascii="Times New Roman" w:hAnsi="Times New Roman" w:cs="Times New Roman"/>
          <w:color w:val="000000"/>
          <w:sz w:val="28"/>
          <w:szCs w:val="28"/>
        </w:rPr>
        <w:t>3.2.9. При информировании в письменном виде ответ на обращение направляется заинтересованному лицу в течение 30 календарных дней со дня поступления заявления.</w:t>
      </w:r>
    </w:p>
    <w:p w:rsidR="002C6B31" w:rsidRPr="0091754D" w:rsidRDefault="002C6B31" w:rsidP="002C6B31">
      <w:pPr>
        <w:spacing w:after="0" w:line="240" w:lineRule="auto"/>
        <w:ind w:firstLine="72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 Перечень оснований для отказа в предоставлении муниципальной услуги и в приостановлении оказания муниципальной услуги</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3.3.1. В предоставлении муниципальной услуги может быть отказано по следующим основаниям:</w:t>
      </w:r>
    </w:p>
    <w:p w:rsidR="002C6B31" w:rsidRPr="0091754D" w:rsidRDefault="002C6B31" w:rsidP="002C6B31">
      <w:pPr>
        <w:spacing w:after="0" w:line="240" w:lineRule="auto"/>
        <w:ind w:firstLine="54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изъятия земельных участков из оборота;</w:t>
      </w:r>
    </w:p>
    <w:p w:rsidR="002C6B31" w:rsidRPr="0091754D" w:rsidRDefault="002C6B31" w:rsidP="002C6B31">
      <w:pPr>
        <w:spacing w:after="0" w:line="240" w:lineRule="auto"/>
        <w:ind w:firstLine="54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установленного федеральным законом запрета на приватизацию земельных участков;</w:t>
      </w:r>
    </w:p>
    <w:p w:rsidR="002C6B31" w:rsidRPr="0091754D" w:rsidRDefault="002C6B31" w:rsidP="002C6B31">
      <w:pPr>
        <w:spacing w:after="0" w:line="240" w:lineRule="auto"/>
        <w:ind w:firstLine="54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 резервирования земель для государственных нужд; </w:t>
      </w:r>
    </w:p>
    <w:p w:rsidR="002C6B31" w:rsidRPr="0091754D" w:rsidRDefault="002C6B31" w:rsidP="002C6B31">
      <w:pPr>
        <w:spacing w:after="0" w:line="240" w:lineRule="auto"/>
        <w:ind w:firstLine="540"/>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заявление представлено заявителем, не имеющим право на приобретение земельного участка.</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3.3.3. Отказ в предоставлении муниципальной услуги должен содержать рекомендации о том, что нужно сделать, чтобы муниципальная </w:t>
      </w:r>
      <w:r w:rsidRPr="0091754D">
        <w:rPr>
          <w:rFonts w:ascii="Times New Roman" w:hAnsi="Times New Roman" w:cs="Times New Roman"/>
          <w:color w:val="000000"/>
          <w:sz w:val="28"/>
          <w:szCs w:val="28"/>
        </w:rPr>
        <w:lastRenderedPageBreak/>
        <w:t>услуга была предоставлена (представление необходимых документов, информации, согласований, разрешений и др.).</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3.3.4. Оказание муниципальной услуги может быть приостановлено по следующим основаниям:</w:t>
      </w:r>
    </w:p>
    <w:p w:rsidR="002C6B31" w:rsidRPr="0091754D" w:rsidRDefault="002C6B31" w:rsidP="002C6B31">
      <w:pPr>
        <w:tabs>
          <w:tab w:val="num" w:pos="1413"/>
        </w:tabs>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1) наличие соответствующего заявления заявителя;</w:t>
      </w:r>
    </w:p>
    <w:p w:rsidR="002C6B31" w:rsidRPr="0091754D" w:rsidRDefault="002C6B31" w:rsidP="002C6B31">
      <w:pPr>
        <w:tabs>
          <w:tab w:val="num" w:pos="1080"/>
        </w:tabs>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2) предоставление заявителем документов, содержащих устранимые ошибки или противоречивые сведения;</w:t>
      </w:r>
    </w:p>
    <w:p w:rsidR="002C6B31" w:rsidRPr="0091754D" w:rsidRDefault="002C6B31" w:rsidP="002C6B31">
      <w:pPr>
        <w:tabs>
          <w:tab w:val="num" w:pos="1413"/>
        </w:tabs>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 </w:t>
      </w:r>
      <w:proofErr w:type="spellStart"/>
      <w:r w:rsidRPr="0091754D">
        <w:rPr>
          <w:rFonts w:ascii="Times New Roman" w:hAnsi="Times New Roman" w:cs="Times New Roman"/>
          <w:color w:val="000000"/>
          <w:sz w:val="28"/>
          <w:szCs w:val="28"/>
        </w:rPr>
        <w:t>непредоставление</w:t>
      </w:r>
      <w:proofErr w:type="spellEnd"/>
      <w:r w:rsidRPr="0091754D">
        <w:rPr>
          <w:rFonts w:ascii="Times New Roman" w:hAnsi="Times New Roman" w:cs="Times New Roman"/>
          <w:color w:val="000000"/>
          <w:sz w:val="28"/>
          <w:szCs w:val="28"/>
        </w:rPr>
        <w:t xml:space="preserve"> заявителем комплекта документов, предусмотренных пунктом 3.1.9. настоящего Регламента;</w:t>
      </w:r>
    </w:p>
    <w:p w:rsidR="002C6B31" w:rsidRPr="0091754D" w:rsidRDefault="002C6B31" w:rsidP="002C6B31">
      <w:pPr>
        <w:tabs>
          <w:tab w:val="num" w:pos="1413"/>
        </w:tabs>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4) наличие соответствующих постановлений (актов) судов, решений правоохранительных органов.</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3.3.5. На основании соответствующего заявления документы могут быть возвращены заявителю для устранения выявленных в них ошибок или противоречий.</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3.3.6. Принятое </w:t>
      </w:r>
      <w:r>
        <w:rPr>
          <w:rFonts w:ascii="Times New Roman" w:hAnsi="Times New Roman" w:cs="Times New Roman"/>
          <w:color w:val="000000"/>
          <w:sz w:val="28"/>
          <w:szCs w:val="28"/>
        </w:rPr>
        <w:t>администрацией</w:t>
      </w:r>
      <w:r w:rsidRPr="0091754D">
        <w:rPr>
          <w:rFonts w:ascii="Times New Roman" w:hAnsi="Times New Roman" w:cs="Times New Roman"/>
          <w:color w:val="000000"/>
          <w:sz w:val="28"/>
          <w:szCs w:val="28"/>
        </w:rPr>
        <w:t xml:space="preserve">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заказным письмом.</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3.3.7.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3.3.8. В случае </w:t>
      </w:r>
      <w:proofErr w:type="spellStart"/>
      <w:r w:rsidRPr="0091754D">
        <w:rPr>
          <w:rFonts w:ascii="Times New Roman" w:hAnsi="Times New Roman" w:cs="Times New Roman"/>
          <w:color w:val="000000"/>
          <w:sz w:val="28"/>
          <w:szCs w:val="28"/>
        </w:rPr>
        <w:t>неустранения</w:t>
      </w:r>
      <w:proofErr w:type="spellEnd"/>
      <w:r w:rsidRPr="0091754D">
        <w:rPr>
          <w:rFonts w:ascii="Times New Roman" w:hAnsi="Times New Roman" w:cs="Times New Roman"/>
          <w:color w:val="000000"/>
          <w:sz w:val="28"/>
          <w:szCs w:val="28"/>
        </w:rPr>
        <w:t xml:space="preserve"> заявителем в течение месяца со дня возникновения оснований для приостановления оказания муниципальной услуги причин, послуживших основанием для </w:t>
      </w:r>
      <w:proofErr w:type="gramStart"/>
      <w:r w:rsidRPr="0091754D">
        <w:rPr>
          <w:rFonts w:ascii="Times New Roman" w:hAnsi="Times New Roman" w:cs="Times New Roman"/>
          <w:color w:val="000000"/>
          <w:sz w:val="28"/>
          <w:szCs w:val="28"/>
        </w:rPr>
        <w:t>приостановления оказания муниципальной услуги, предоставленные заявителем или его уполномоченным представителем документы  возвращаются</w:t>
      </w:r>
      <w:proofErr w:type="gramEnd"/>
      <w:r w:rsidRPr="0091754D">
        <w:rPr>
          <w:rFonts w:ascii="Times New Roman" w:hAnsi="Times New Roman" w:cs="Times New Roman"/>
          <w:color w:val="000000"/>
          <w:sz w:val="28"/>
          <w:szCs w:val="28"/>
        </w:rPr>
        <w:t xml:space="preserve"> заявителю.</w:t>
      </w:r>
    </w:p>
    <w:bookmarkEnd w:id="3"/>
    <w:p w:rsidR="002C6B31" w:rsidRPr="0091754D" w:rsidRDefault="002C6B31" w:rsidP="002C6B31">
      <w:pPr>
        <w:numPr>
          <w:ilvl w:val="1"/>
          <w:numId w:val="1"/>
        </w:numPr>
        <w:tabs>
          <w:tab w:val="clear" w:pos="1428"/>
        </w:tabs>
        <w:spacing w:after="0" w:line="240" w:lineRule="auto"/>
        <w:ind w:left="0" w:firstLine="696"/>
        <w:rPr>
          <w:rFonts w:ascii="Times New Roman" w:hAnsi="Times New Roman" w:cs="Times New Roman"/>
          <w:color w:val="000000"/>
          <w:sz w:val="28"/>
          <w:szCs w:val="28"/>
        </w:rPr>
      </w:pPr>
      <w:r w:rsidRPr="0091754D">
        <w:rPr>
          <w:rFonts w:ascii="Times New Roman" w:hAnsi="Times New Roman" w:cs="Times New Roman"/>
          <w:color w:val="000000"/>
          <w:sz w:val="28"/>
          <w:szCs w:val="28"/>
        </w:rPr>
        <w:t>Муниципальная услуга предоставляется бесплатно.</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3.4.2. 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w:t>
      </w:r>
    </w:p>
    <w:p w:rsidR="002C6B31" w:rsidRPr="0091754D" w:rsidRDefault="002C6B31" w:rsidP="002C6B31">
      <w:pPr>
        <w:pStyle w:val="ConsPlusNormal"/>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 Описание последовательности действий при предоставлении муниципальной услуги:</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 Гражданин, заинтересованный в предоставлении земельного участка в собственность, постоянное (бессрочное) пользование, безвозмездное срочное пользование, аренду земельных участков из состава земель, находящихся в муниципальной собственности и земель, государственная собственность на которые не разграничена, обращается в администрацию  </w:t>
      </w:r>
      <w:r>
        <w:rPr>
          <w:rFonts w:ascii="Times New Roman" w:hAnsi="Times New Roman" w:cs="Times New Roman"/>
          <w:color w:val="000000"/>
          <w:sz w:val="28"/>
          <w:szCs w:val="28"/>
        </w:rPr>
        <w:t xml:space="preserve">Дубровского сельского поселения </w:t>
      </w:r>
      <w:r w:rsidRPr="0091754D">
        <w:rPr>
          <w:rFonts w:ascii="Times New Roman" w:hAnsi="Times New Roman" w:cs="Times New Roman"/>
          <w:color w:val="000000"/>
          <w:sz w:val="28"/>
          <w:szCs w:val="28"/>
        </w:rPr>
        <w:t xml:space="preserve">с заявлением на имя главы </w:t>
      </w:r>
      <w:r>
        <w:rPr>
          <w:rFonts w:ascii="Times New Roman" w:hAnsi="Times New Roman" w:cs="Times New Roman"/>
          <w:color w:val="000000"/>
          <w:sz w:val="28"/>
          <w:szCs w:val="28"/>
        </w:rPr>
        <w:t>поселения</w:t>
      </w:r>
      <w:r w:rsidRPr="0091754D">
        <w:rPr>
          <w:rFonts w:ascii="Times New Roman" w:hAnsi="Times New Roman" w:cs="Times New Roman"/>
          <w:color w:val="000000"/>
          <w:sz w:val="28"/>
          <w:szCs w:val="28"/>
        </w:rPr>
        <w:t xml:space="preserve"> о предоставлении земельного участка.</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3.5.2. Заявление с копиями документов согласно перечню (пункт 3.1.9. настоящего Регламента) регистрируется </w:t>
      </w:r>
      <w:r>
        <w:rPr>
          <w:rFonts w:ascii="Times New Roman" w:hAnsi="Times New Roman" w:cs="Times New Roman"/>
          <w:color w:val="000000"/>
          <w:sz w:val="28"/>
          <w:szCs w:val="28"/>
        </w:rPr>
        <w:t>специалистом</w:t>
      </w:r>
      <w:r w:rsidRPr="0091754D">
        <w:rPr>
          <w:rFonts w:ascii="Times New Roman" w:hAnsi="Times New Roman" w:cs="Times New Roman"/>
          <w:color w:val="000000"/>
          <w:sz w:val="28"/>
          <w:szCs w:val="28"/>
        </w:rPr>
        <w:t xml:space="preserve"> администрации после проверки комплектности представляемых документов. При поступлении </w:t>
      </w:r>
      <w:r w:rsidRPr="0091754D">
        <w:rPr>
          <w:rFonts w:ascii="Times New Roman" w:hAnsi="Times New Roman" w:cs="Times New Roman"/>
          <w:color w:val="000000"/>
          <w:sz w:val="28"/>
          <w:szCs w:val="28"/>
        </w:rPr>
        <w:lastRenderedPageBreak/>
        <w:t>заявления по почте, его регистрация осуществляется без проверки прилагаемых документов.</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3.5.3. В случае</w:t>
      </w:r>
      <w:proofErr w:type="gramStart"/>
      <w:r w:rsidRPr="0091754D">
        <w:rPr>
          <w:rFonts w:ascii="Times New Roman" w:hAnsi="Times New Roman" w:cs="Times New Roman"/>
          <w:color w:val="000000"/>
          <w:sz w:val="28"/>
          <w:szCs w:val="28"/>
        </w:rPr>
        <w:t>,</w:t>
      </w:r>
      <w:proofErr w:type="gramEnd"/>
      <w:r w:rsidRPr="0091754D">
        <w:rPr>
          <w:rFonts w:ascii="Times New Roman" w:hAnsi="Times New Roman" w:cs="Times New Roman"/>
          <w:color w:val="000000"/>
          <w:sz w:val="28"/>
          <w:szCs w:val="28"/>
        </w:rPr>
        <w:t xml:space="preserve">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3.5.4. Если при наличии оснований для отказа в предоставлении муниципальной услуги, заявитель настаивает на приеме документов,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осуществляет прием, а в дальнейшем  оформляет  письменный отказ в предоставлении муниципальной услуги.</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3.5.5. При рассмотрении принятого заявления и представленных документов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Челябинской области, </w:t>
      </w:r>
      <w:r>
        <w:rPr>
          <w:rFonts w:ascii="Times New Roman" w:hAnsi="Times New Roman" w:cs="Times New Roman"/>
          <w:color w:val="000000"/>
          <w:sz w:val="28"/>
          <w:szCs w:val="28"/>
        </w:rPr>
        <w:t>Дубровского сельского поселения.</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3.5.6. В случае выявления противоречий, неточностей в представленных на рассмотрение документах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начинает исчисляться заново со дня устранения замечаний. В случае</w:t>
      </w:r>
      <w:proofErr w:type="gramStart"/>
      <w:r w:rsidRPr="0091754D">
        <w:rPr>
          <w:rFonts w:ascii="Times New Roman" w:hAnsi="Times New Roman" w:cs="Times New Roman"/>
          <w:color w:val="000000"/>
          <w:sz w:val="28"/>
          <w:szCs w:val="28"/>
        </w:rPr>
        <w:t>,</w:t>
      </w:r>
      <w:proofErr w:type="gramEnd"/>
      <w:r w:rsidRPr="0091754D">
        <w:rPr>
          <w:rFonts w:ascii="Times New Roman" w:hAnsi="Times New Roman" w:cs="Times New Roman"/>
          <w:color w:val="000000"/>
          <w:sz w:val="28"/>
          <w:szCs w:val="28"/>
        </w:rPr>
        <w:t xml:space="preserve"> если замечания не устранены в указанный срок,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готовит письменный мотивированный отказ в предоставлении муниципальной услуги, который подписывается </w:t>
      </w:r>
      <w:r>
        <w:rPr>
          <w:rFonts w:ascii="Times New Roman" w:hAnsi="Times New Roman" w:cs="Times New Roman"/>
          <w:color w:val="000000"/>
          <w:sz w:val="28"/>
          <w:szCs w:val="28"/>
        </w:rPr>
        <w:t>главой администрации</w:t>
      </w:r>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3.5.7. При соответствии представленных документов предъявляемым требованиям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являющийся ответственным исполнителем, готовит проект решения в форме постановления  администрации </w:t>
      </w:r>
      <w:r>
        <w:rPr>
          <w:rFonts w:ascii="Times New Roman" w:hAnsi="Times New Roman" w:cs="Times New Roman"/>
          <w:color w:val="000000"/>
          <w:sz w:val="28"/>
          <w:szCs w:val="28"/>
        </w:rPr>
        <w:t>Дубровского сельского поселения</w:t>
      </w:r>
      <w:r w:rsidRPr="0091754D">
        <w:rPr>
          <w:rFonts w:ascii="Times New Roman" w:hAnsi="Times New Roman" w:cs="Times New Roman"/>
          <w:color w:val="000000"/>
          <w:sz w:val="28"/>
          <w:szCs w:val="28"/>
        </w:rPr>
        <w:t xml:space="preserve"> о предоставлении земельного участка.</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3.5.8. Проект постановления представляется на подпись </w:t>
      </w:r>
      <w:r>
        <w:rPr>
          <w:rFonts w:ascii="Times New Roman" w:hAnsi="Times New Roman" w:cs="Times New Roman"/>
          <w:color w:val="000000"/>
          <w:sz w:val="28"/>
          <w:szCs w:val="28"/>
        </w:rPr>
        <w:t>г</w:t>
      </w:r>
      <w:r w:rsidRPr="0091754D">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Дубровского сельского поселения</w:t>
      </w:r>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3.5.9. Подписанное постановление о предоставлении в собственность, постоянное (бессрочное) пользование, в безвозмездное пользование  или  аренду земельного участка из состава земель, находящихся в муниципальной собственности и земель, государственная собственность на которые не разграничена, регистрируется</w:t>
      </w:r>
      <w:r>
        <w:rPr>
          <w:rFonts w:ascii="Times New Roman" w:hAnsi="Times New Roman" w:cs="Times New Roman"/>
          <w:color w:val="000000"/>
          <w:sz w:val="28"/>
          <w:szCs w:val="28"/>
        </w:rPr>
        <w:t xml:space="preserve"> </w:t>
      </w:r>
      <w:r w:rsidRPr="0091754D">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готовится п</w:t>
      </w:r>
      <w:r w:rsidRPr="0091754D">
        <w:rPr>
          <w:rFonts w:ascii="Times New Roman" w:hAnsi="Times New Roman" w:cs="Times New Roman"/>
          <w:color w:val="000000"/>
          <w:sz w:val="28"/>
          <w:szCs w:val="28"/>
        </w:rPr>
        <w:t>роект договора купли-продажи, аренды или  договора безвозмездного срочного пользования.</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3.5.10.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xml:space="preserve">, являющийся ответственным исполнителем, на основании постановления администрации </w:t>
      </w:r>
      <w:r>
        <w:rPr>
          <w:rFonts w:ascii="Times New Roman" w:hAnsi="Times New Roman" w:cs="Times New Roman"/>
          <w:color w:val="000000"/>
          <w:sz w:val="28"/>
          <w:szCs w:val="28"/>
        </w:rPr>
        <w:t>Дубровского сельского поселения</w:t>
      </w:r>
      <w:r w:rsidRPr="0091754D">
        <w:rPr>
          <w:rFonts w:ascii="Times New Roman" w:hAnsi="Times New Roman" w:cs="Times New Roman"/>
          <w:color w:val="000000"/>
          <w:sz w:val="28"/>
          <w:szCs w:val="28"/>
        </w:rPr>
        <w:t xml:space="preserve"> о предоставлении земельного участка готовит проект договора с приложениями. </w:t>
      </w:r>
    </w:p>
    <w:p w:rsidR="002C6B31" w:rsidRPr="0091754D" w:rsidRDefault="002C6B31" w:rsidP="002C6B31">
      <w:pPr>
        <w:spacing w:after="0" w:line="240" w:lineRule="auto"/>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ab/>
        <w:t xml:space="preserve">Договор представляет собой двустороннее соглашение на сдачу в пользование земельного участка, заключаемое между </w:t>
      </w:r>
      <w:r>
        <w:rPr>
          <w:rFonts w:ascii="Times New Roman" w:hAnsi="Times New Roman" w:cs="Times New Roman"/>
          <w:color w:val="000000"/>
          <w:sz w:val="28"/>
          <w:szCs w:val="28"/>
        </w:rPr>
        <w:t>администрацией</w:t>
      </w:r>
      <w:r w:rsidRPr="0091754D">
        <w:rPr>
          <w:rFonts w:ascii="Times New Roman" w:hAnsi="Times New Roman" w:cs="Times New Roman"/>
          <w:color w:val="000000"/>
          <w:sz w:val="28"/>
          <w:szCs w:val="28"/>
        </w:rPr>
        <w:t xml:space="preserve"> и заявителем.</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lastRenderedPageBreak/>
        <w:t xml:space="preserve">3.5.11.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являющийся ответственным исполнителем, извещает заявителя посредством мобильной телефонной связи, либо другим способом, согласованным с заявителем,  о наличии решения о предоставлении земельного участка и готовности проекта договора, а также приглашает заявителя для подписания договора.</w:t>
      </w:r>
    </w:p>
    <w:p w:rsidR="002C6B31" w:rsidRPr="0091754D" w:rsidRDefault="002C6B31" w:rsidP="002C6B31">
      <w:pPr>
        <w:spacing w:after="0" w:line="240" w:lineRule="auto"/>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3.5.12. Подписанные сторонами и скрепленные печатью договоры регистрируются в Журнале регистрации договоров аренды </w:t>
      </w:r>
      <w:r>
        <w:rPr>
          <w:rFonts w:ascii="Times New Roman" w:hAnsi="Times New Roman" w:cs="Times New Roman"/>
          <w:color w:val="000000"/>
          <w:sz w:val="28"/>
          <w:szCs w:val="28"/>
        </w:rPr>
        <w:t>на  земельные участки. В случае</w:t>
      </w:r>
      <w:r w:rsidRPr="0091754D">
        <w:rPr>
          <w:rFonts w:ascii="Times New Roman" w:hAnsi="Times New Roman" w:cs="Times New Roman"/>
          <w:color w:val="000000"/>
          <w:sz w:val="28"/>
          <w:szCs w:val="28"/>
        </w:rPr>
        <w:t xml:space="preserve"> если договор подлежит регистрации</w:t>
      </w:r>
      <w:r>
        <w:rPr>
          <w:rFonts w:ascii="Times New Roman" w:hAnsi="Times New Roman" w:cs="Times New Roman"/>
          <w:color w:val="000000"/>
          <w:sz w:val="28"/>
          <w:szCs w:val="28"/>
        </w:rPr>
        <w:t>,</w:t>
      </w:r>
      <w:r w:rsidRPr="0091754D">
        <w:rPr>
          <w:rFonts w:ascii="Times New Roman" w:hAnsi="Times New Roman" w:cs="Times New Roman"/>
          <w:color w:val="000000"/>
          <w:sz w:val="28"/>
          <w:szCs w:val="28"/>
        </w:rPr>
        <w:t xml:space="preserve"> все экземпляры передаются заявителю для регистрации. Если договор не подлежит регистрации</w:t>
      </w:r>
      <w:r>
        <w:rPr>
          <w:rFonts w:ascii="Times New Roman" w:hAnsi="Times New Roman" w:cs="Times New Roman"/>
          <w:color w:val="000000"/>
          <w:sz w:val="28"/>
          <w:szCs w:val="28"/>
        </w:rPr>
        <w:t>,</w:t>
      </w:r>
      <w:r w:rsidRPr="0091754D">
        <w:rPr>
          <w:rFonts w:ascii="Times New Roman" w:hAnsi="Times New Roman" w:cs="Times New Roman"/>
          <w:color w:val="000000"/>
          <w:sz w:val="28"/>
          <w:szCs w:val="28"/>
        </w:rPr>
        <w:t xml:space="preserve"> заявителю или его представителю передается один экземпляр договора</w:t>
      </w:r>
      <w:r>
        <w:rPr>
          <w:rFonts w:ascii="Times New Roman" w:hAnsi="Times New Roman" w:cs="Times New Roman"/>
          <w:color w:val="000000"/>
          <w:sz w:val="28"/>
          <w:szCs w:val="28"/>
        </w:rPr>
        <w:t xml:space="preserve">, </w:t>
      </w:r>
      <w:r w:rsidRPr="0091754D">
        <w:rPr>
          <w:rFonts w:ascii="Times New Roman" w:hAnsi="Times New Roman" w:cs="Times New Roman"/>
          <w:color w:val="000000"/>
          <w:sz w:val="28"/>
          <w:szCs w:val="28"/>
        </w:rPr>
        <w:t xml:space="preserve"> второй хранится в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3.5.13. Одновременно с выдачей договора заявителю выдается постановление администрации </w:t>
      </w:r>
      <w:r>
        <w:rPr>
          <w:rFonts w:ascii="Times New Roman" w:hAnsi="Times New Roman" w:cs="Times New Roman"/>
          <w:color w:val="000000"/>
          <w:sz w:val="28"/>
          <w:szCs w:val="28"/>
        </w:rPr>
        <w:t>Дубровского сельского поселения</w:t>
      </w:r>
      <w:r w:rsidRPr="0091754D">
        <w:rPr>
          <w:rFonts w:ascii="Times New Roman" w:hAnsi="Times New Roman" w:cs="Times New Roman"/>
          <w:color w:val="000000"/>
          <w:sz w:val="28"/>
          <w:szCs w:val="28"/>
        </w:rPr>
        <w:t xml:space="preserve"> о предоставлении земельного участка.</w:t>
      </w:r>
    </w:p>
    <w:p w:rsidR="002C6B31" w:rsidRPr="0091754D" w:rsidRDefault="002C6B31" w:rsidP="002C6B31">
      <w:pPr>
        <w:spacing w:after="0" w:line="240" w:lineRule="auto"/>
        <w:ind w:firstLine="709"/>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3.5.14. Договор, заключенный на срок менее чем один год, не подлежит государственной регистрации, за исключением случаев, установленных федеральными законами. В остальных случаях оформленный договор представляется правообладателем в Управление </w:t>
      </w:r>
      <w:proofErr w:type="spellStart"/>
      <w:r w:rsidRPr="0091754D">
        <w:rPr>
          <w:rFonts w:ascii="Times New Roman" w:hAnsi="Times New Roman" w:cs="Times New Roman"/>
          <w:color w:val="000000"/>
          <w:sz w:val="28"/>
          <w:szCs w:val="28"/>
        </w:rPr>
        <w:t>Росреестра</w:t>
      </w:r>
      <w:proofErr w:type="spellEnd"/>
      <w:r w:rsidRPr="0091754D">
        <w:rPr>
          <w:rFonts w:ascii="Times New Roman" w:hAnsi="Times New Roman" w:cs="Times New Roman"/>
          <w:color w:val="000000"/>
          <w:sz w:val="28"/>
          <w:szCs w:val="28"/>
        </w:rPr>
        <w:t xml:space="preserve"> по Челябинской области для осуществления государственной регистрации.</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3.5.15. Основания для принятия решений о предоставлении земельных участков для строительства без предварительного согласования мест размещения объектов предусмотрены ст. 30 Земельного кодекса РФ. </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3.5.16. Основания для принятия решений о предоставлении земельных участков для строительства с предварительным согласованием мест размещения объектов предусмотрены ст. 30, 31 Земельного кодекса РФ.</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3.5.17. Основания для принятия решений о предоставлении земельных участков для жилищного строительства, для индивидуального жилищного строительства, для комплексного освоения в целях жилищного строительства, предусмотрены ст. 30, 30.1, 30.2 Земельного кодекса РФ.</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3.5.18. Основания для принятия решений о предоставлении гражданам земельных участков для целей, не связанных со строительством, предусмотрены ст. 34 Земельного кодекса РФ.</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3.5.19. Основания для предоставления земельных участков, собственникам зданий, строений, сооружений предусмотрены ст. 36 Земельного кодекса РФ.</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3.5.20. Основания для принятия решений о предоставлении земельных участков в постоянное (бессрочное) пользование предусмотрены ст. 20 Земельного кодекса РФ</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3.5.21. Основания для принятия решений о предоставлении земельных участков в безвозмездное срочное пользование предусмотрены ст. 24 Земельного кодекса РФ. </w:t>
      </w:r>
    </w:p>
    <w:p w:rsidR="002C6B31" w:rsidRPr="0091754D" w:rsidRDefault="002C6B31" w:rsidP="002C6B31">
      <w:pPr>
        <w:spacing w:after="0" w:line="240" w:lineRule="auto"/>
        <w:ind w:firstLine="709"/>
        <w:jc w:val="both"/>
        <w:outlineLvl w:val="1"/>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3.5.22. </w:t>
      </w:r>
      <w:proofErr w:type="gramStart"/>
      <w:r w:rsidRPr="0091754D">
        <w:rPr>
          <w:rFonts w:ascii="Times New Roman" w:hAnsi="Times New Roman" w:cs="Times New Roman"/>
          <w:color w:val="000000"/>
          <w:sz w:val="28"/>
          <w:szCs w:val="28"/>
        </w:rPr>
        <w:t xml:space="preserve">Основания для принятия решений о предоставлении земельных участков гражданам и юридическим лицам в собственность или аренду не разграниченных земельных участков из земель сельскохозяйственного назначения  предусмотрены Федеральным законом от 24.07.2002 N 101-ФЗ </w:t>
      </w:r>
      <w:r w:rsidRPr="0091754D">
        <w:rPr>
          <w:rFonts w:ascii="Times New Roman" w:hAnsi="Times New Roman" w:cs="Times New Roman"/>
          <w:color w:val="000000"/>
          <w:sz w:val="28"/>
          <w:szCs w:val="28"/>
        </w:rPr>
        <w:lastRenderedPageBreak/>
        <w:t>«Об обороте земель сельскохозяйственного назначения», Законом Челябинской области от 28.08.2003г. № 174-ЗО «Об обороте земель сельскохозяйственного назначения на территории Челябинской области», Законом Челябинской области от 28.04.2011 года № 120-ЗО «О</w:t>
      </w:r>
      <w:proofErr w:type="gramEnd"/>
      <w:r w:rsidRPr="0091754D">
        <w:rPr>
          <w:rFonts w:ascii="Times New Roman" w:hAnsi="Times New Roman" w:cs="Times New Roman"/>
          <w:color w:val="000000"/>
          <w:sz w:val="28"/>
          <w:szCs w:val="28"/>
        </w:rPr>
        <w:t xml:space="preserve"> земельных </w:t>
      </w:r>
      <w:proofErr w:type="gramStart"/>
      <w:r w:rsidRPr="0091754D">
        <w:rPr>
          <w:rFonts w:ascii="Times New Roman" w:hAnsi="Times New Roman" w:cs="Times New Roman"/>
          <w:color w:val="000000"/>
          <w:sz w:val="28"/>
          <w:szCs w:val="28"/>
        </w:rPr>
        <w:t>отношениях</w:t>
      </w:r>
      <w:proofErr w:type="gramEnd"/>
      <w:r w:rsidRPr="0091754D">
        <w:rPr>
          <w:rFonts w:ascii="Times New Roman" w:hAnsi="Times New Roman" w:cs="Times New Roman"/>
          <w:color w:val="000000"/>
          <w:sz w:val="28"/>
          <w:szCs w:val="28"/>
        </w:rPr>
        <w:t>».</w:t>
      </w:r>
    </w:p>
    <w:p w:rsidR="002C6B31" w:rsidRPr="0091754D" w:rsidRDefault="002C6B31" w:rsidP="002C6B31">
      <w:pPr>
        <w:spacing w:after="0" w:line="240" w:lineRule="auto"/>
        <w:ind w:firstLine="708"/>
        <w:jc w:val="both"/>
        <w:outlineLvl w:val="1"/>
        <w:rPr>
          <w:rFonts w:ascii="Times New Roman" w:hAnsi="Times New Roman" w:cs="Times New Roman"/>
          <w:color w:val="000000"/>
          <w:sz w:val="28"/>
          <w:szCs w:val="28"/>
        </w:rPr>
      </w:pPr>
      <w:r w:rsidRPr="0091754D">
        <w:rPr>
          <w:rFonts w:ascii="Times New Roman" w:hAnsi="Times New Roman" w:cs="Times New Roman"/>
          <w:color w:val="000000"/>
          <w:sz w:val="28"/>
          <w:szCs w:val="28"/>
        </w:rPr>
        <w:t>3.6.Особенности выполнения административных процедур в электронной форме:</w:t>
      </w:r>
    </w:p>
    <w:p w:rsidR="002C6B31" w:rsidRPr="0091754D" w:rsidRDefault="002C6B31" w:rsidP="002C6B31">
      <w:pPr>
        <w:spacing w:after="0" w:line="240" w:lineRule="auto"/>
        <w:ind w:firstLine="709"/>
        <w:contextualSpacing/>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3.6.1. Заявления, поступившие по электронной почте, принимаются, распечатываются на бумажном носителе и регистр</w:t>
      </w:r>
      <w:r>
        <w:rPr>
          <w:rFonts w:ascii="Times New Roman" w:hAnsi="Times New Roman" w:cs="Times New Roman"/>
          <w:color w:val="000000"/>
          <w:sz w:val="28"/>
          <w:szCs w:val="28"/>
        </w:rPr>
        <w:t>ируются.</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3.6.2. На заявление, поступившее по электронной почте, в течение 14 рабочих дней со дня регистрации заявления,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являющийся ответственным исполнителем, направляет по электронной почте сообщение о необходимости предоставления документов, необходимых для оформления земельного участка (пункт 3.1.9. настоящего Регламента).</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3.6.3. Отсчет общего срока исполнения муниципальной услуги (пункт 3.2.1. настоящего Регламента) начинается со дня предоставления заявителем полного пакета документов, необходимых для  оформления земельного участка.</w:t>
      </w:r>
    </w:p>
    <w:p w:rsidR="002C6B31" w:rsidRPr="0091754D" w:rsidRDefault="002C6B31" w:rsidP="002C6B31">
      <w:pPr>
        <w:spacing w:after="0" w:line="240" w:lineRule="auto"/>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3.6.4. После подготовки решения о предоставлении земельного участка и проекта договора специалист </w:t>
      </w:r>
      <w:r>
        <w:rPr>
          <w:rFonts w:ascii="Times New Roman" w:hAnsi="Times New Roman" w:cs="Times New Roman"/>
          <w:color w:val="000000"/>
          <w:sz w:val="28"/>
          <w:szCs w:val="28"/>
        </w:rPr>
        <w:t>администрации</w:t>
      </w:r>
      <w:r w:rsidRPr="0091754D">
        <w:rPr>
          <w:rFonts w:ascii="Times New Roman" w:hAnsi="Times New Roman" w:cs="Times New Roman"/>
          <w:color w:val="000000"/>
          <w:sz w:val="28"/>
          <w:szCs w:val="28"/>
        </w:rPr>
        <w:t>, являющийся ответственным исполнителем, извещает заявителя по электронной почте о готовности документов и приглашает заявителя для подписания договора.</w:t>
      </w:r>
    </w:p>
    <w:p w:rsidR="002C6B31" w:rsidRPr="0091754D" w:rsidRDefault="002C6B31" w:rsidP="002C6B31">
      <w:pPr>
        <w:spacing w:after="0" w:line="240" w:lineRule="auto"/>
        <w:ind w:firstLine="540"/>
        <w:jc w:val="both"/>
        <w:rPr>
          <w:rFonts w:ascii="Times New Roman" w:hAnsi="Times New Roman" w:cs="Times New Roman"/>
          <w:color w:val="000000"/>
          <w:sz w:val="28"/>
          <w:szCs w:val="28"/>
        </w:rPr>
      </w:pPr>
    </w:p>
    <w:p w:rsidR="002C6B31" w:rsidRPr="0091754D" w:rsidRDefault="002C6B31" w:rsidP="002C6B31">
      <w:pPr>
        <w:pStyle w:val="ConsPlusNormal"/>
        <w:ind w:firstLine="0"/>
        <w:jc w:val="center"/>
        <w:rPr>
          <w:rFonts w:ascii="Times New Roman" w:hAnsi="Times New Roman" w:cs="Times New Roman"/>
          <w:b/>
          <w:color w:val="000000"/>
          <w:sz w:val="28"/>
          <w:szCs w:val="28"/>
        </w:rPr>
      </w:pPr>
      <w:r w:rsidRPr="0091754D">
        <w:rPr>
          <w:rFonts w:ascii="Times New Roman" w:hAnsi="Times New Roman" w:cs="Times New Roman"/>
          <w:b/>
          <w:color w:val="000000"/>
          <w:sz w:val="28"/>
          <w:szCs w:val="28"/>
          <w:lang w:val="en-US"/>
        </w:rPr>
        <w:t>IV</w:t>
      </w:r>
      <w:r w:rsidRPr="0091754D">
        <w:rPr>
          <w:rFonts w:ascii="Times New Roman" w:hAnsi="Times New Roman" w:cs="Times New Roman"/>
          <w:b/>
          <w:color w:val="000000"/>
          <w:sz w:val="28"/>
          <w:szCs w:val="28"/>
        </w:rPr>
        <w:t>. Формы контроля за предоставлением муниципальной услуги</w:t>
      </w:r>
    </w:p>
    <w:p w:rsidR="002C6B31" w:rsidRPr="0091754D" w:rsidRDefault="002C6B31" w:rsidP="002C6B31">
      <w:pPr>
        <w:pStyle w:val="ConsPlusNormal"/>
        <w:ind w:firstLine="540"/>
        <w:jc w:val="center"/>
        <w:rPr>
          <w:rFonts w:ascii="Times New Roman" w:hAnsi="Times New Roman" w:cs="Times New Roman"/>
          <w:color w:val="000000"/>
          <w:sz w:val="28"/>
          <w:szCs w:val="28"/>
        </w:rPr>
      </w:pPr>
    </w:p>
    <w:p w:rsidR="002C6B31" w:rsidRPr="0091754D" w:rsidRDefault="002C6B31" w:rsidP="002C6B31">
      <w:pPr>
        <w:pStyle w:val="a3"/>
        <w:spacing w:after="0"/>
        <w:contextualSpacing/>
        <w:jc w:val="both"/>
        <w:rPr>
          <w:color w:val="000000"/>
          <w:sz w:val="28"/>
          <w:szCs w:val="28"/>
        </w:rPr>
      </w:pPr>
      <w:r w:rsidRPr="0091754D">
        <w:rPr>
          <w:color w:val="000000"/>
          <w:sz w:val="28"/>
          <w:szCs w:val="28"/>
        </w:rPr>
        <w:tab/>
        <w:t xml:space="preserve">4.1. Текущий </w:t>
      </w:r>
      <w:proofErr w:type="gramStart"/>
      <w:r w:rsidRPr="0091754D">
        <w:rPr>
          <w:color w:val="000000"/>
          <w:sz w:val="28"/>
          <w:szCs w:val="28"/>
        </w:rPr>
        <w:t>контроль за</w:t>
      </w:r>
      <w:proofErr w:type="gramEnd"/>
      <w:r w:rsidRPr="0091754D">
        <w:rPr>
          <w:color w:val="000000"/>
          <w:sz w:val="28"/>
          <w:szCs w:val="28"/>
        </w:rPr>
        <w:t xml:space="preserve"> соблюдением последовательности действий по предоставлению муниципальной услуги, определенных настоящим Регламентом, и принятием решений специалист</w:t>
      </w:r>
      <w:r>
        <w:rPr>
          <w:color w:val="000000"/>
          <w:sz w:val="28"/>
          <w:szCs w:val="28"/>
        </w:rPr>
        <w:t>а</w:t>
      </w:r>
      <w:r w:rsidRPr="0091754D">
        <w:rPr>
          <w:color w:val="000000"/>
          <w:sz w:val="28"/>
          <w:szCs w:val="28"/>
        </w:rPr>
        <w:t>м</w:t>
      </w:r>
      <w:r>
        <w:rPr>
          <w:color w:val="000000"/>
          <w:sz w:val="28"/>
          <w:szCs w:val="28"/>
        </w:rPr>
        <w:t>и</w:t>
      </w:r>
      <w:r w:rsidRPr="0091754D">
        <w:rPr>
          <w:color w:val="000000"/>
          <w:sz w:val="28"/>
          <w:szCs w:val="28"/>
        </w:rPr>
        <w:t xml:space="preserve"> </w:t>
      </w:r>
      <w:r>
        <w:rPr>
          <w:color w:val="000000"/>
          <w:sz w:val="28"/>
          <w:szCs w:val="28"/>
        </w:rPr>
        <w:t>администрации</w:t>
      </w:r>
      <w:r w:rsidRPr="0091754D">
        <w:rPr>
          <w:color w:val="000000"/>
          <w:sz w:val="28"/>
          <w:szCs w:val="28"/>
        </w:rPr>
        <w:t xml:space="preserve"> осуществляется  </w:t>
      </w:r>
      <w:r>
        <w:rPr>
          <w:color w:val="000000"/>
          <w:sz w:val="28"/>
          <w:szCs w:val="28"/>
        </w:rPr>
        <w:t>главой поселения</w:t>
      </w:r>
      <w:r w:rsidRPr="0091754D">
        <w:rPr>
          <w:color w:val="000000"/>
          <w:sz w:val="28"/>
          <w:szCs w:val="28"/>
        </w:rPr>
        <w:t>.</w:t>
      </w:r>
    </w:p>
    <w:p w:rsidR="002C6B31" w:rsidRPr="0091754D" w:rsidRDefault="002C6B31" w:rsidP="002C6B31">
      <w:pPr>
        <w:pStyle w:val="a3"/>
        <w:spacing w:after="0"/>
        <w:ind w:firstLine="709"/>
        <w:contextualSpacing/>
        <w:jc w:val="both"/>
        <w:rPr>
          <w:color w:val="000000"/>
          <w:sz w:val="28"/>
          <w:szCs w:val="28"/>
        </w:rPr>
      </w:pPr>
      <w:r w:rsidRPr="0091754D">
        <w:rPr>
          <w:color w:val="000000"/>
          <w:sz w:val="28"/>
          <w:szCs w:val="28"/>
        </w:rPr>
        <w:t>4.2. Специалист</w:t>
      </w:r>
      <w:r>
        <w:rPr>
          <w:color w:val="000000"/>
          <w:sz w:val="28"/>
          <w:szCs w:val="28"/>
        </w:rPr>
        <w:t>ы администрации</w:t>
      </w:r>
      <w:r w:rsidRPr="0091754D">
        <w:rPr>
          <w:color w:val="000000"/>
          <w:sz w:val="28"/>
          <w:szCs w:val="28"/>
        </w:rPr>
        <w:t>, ответственны</w:t>
      </w:r>
      <w:r>
        <w:rPr>
          <w:color w:val="000000"/>
          <w:sz w:val="28"/>
          <w:szCs w:val="28"/>
        </w:rPr>
        <w:t>е</w:t>
      </w:r>
      <w:r w:rsidRPr="0091754D">
        <w:rPr>
          <w:color w:val="000000"/>
          <w:sz w:val="28"/>
          <w:szCs w:val="28"/>
        </w:rPr>
        <w:t xml:space="preserve"> за предоставление муниципальной услуги, нес</w:t>
      </w:r>
      <w:r>
        <w:rPr>
          <w:color w:val="000000"/>
          <w:sz w:val="28"/>
          <w:szCs w:val="28"/>
        </w:rPr>
        <w:t>е</w:t>
      </w:r>
      <w:r w:rsidRPr="0091754D">
        <w:rPr>
          <w:color w:val="000000"/>
          <w:sz w:val="28"/>
          <w:szCs w:val="28"/>
        </w:rPr>
        <w:t>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rsidR="002C6B31" w:rsidRPr="0091754D" w:rsidRDefault="002C6B31" w:rsidP="002C6B31">
      <w:pPr>
        <w:pStyle w:val="a3"/>
        <w:spacing w:after="0"/>
        <w:ind w:firstLine="708"/>
        <w:contextualSpacing/>
        <w:jc w:val="both"/>
        <w:rPr>
          <w:color w:val="000000"/>
          <w:sz w:val="28"/>
          <w:szCs w:val="28"/>
        </w:rPr>
      </w:pPr>
      <w:r w:rsidRPr="0091754D">
        <w:rPr>
          <w:color w:val="000000"/>
          <w:sz w:val="28"/>
          <w:szCs w:val="28"/>
        </w:rPr>
        <w:t xml:space="preserve">4.3. </w:t>
      </w:r>
      <w:proofErr w:type="gramStart"/>
      <w:r w:rsidRPr="0091754D">
        <w:rPr>
          <w:color w:val="000000"/>
          <w:sz w:val="28"/>
          <w:szCs w:val="28"/>
        </w:rPr>
        <w:t>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муниципального района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w:t>
      </w:r>
      <w:proofErr w:type="gramEnd"/>
    </w:p>
    <w:p w:rsidR="002C6B31" w:rsidRPr="0091754D" w:rsidRDefault="002C6B31" w:rsidP="002C6B31">
      <w:pPr>
        <w:pStyle w:val="a3"/>
        <w:spacing w:after="0"/>
        <w:ind w:firstLine="708"/>
        <w:contextualSpacing/>
        <w:jc w:val="both"/>
        <w:rPr>
          <w:color w:val="000000"/>
          <w:sz w:val="28"/>
          <w:szCs w:val="28"/>
        </w:rPr>
      </w:pPr>
      <w:r w:rsidRPr="0091754D">
        <w:rPr>
          <w:color w:val="000000"/>
          <w:sz w:val="28"/>
          <w:szCs w:val="28"/>
        </w:rPr>
        <w:t xml:space="preserve">4.4. Периодичность проведения проверок может носить плановый характер (осуществляться на основании утвержденного графика проведения </w:t>
      </w:r>
      <w:r w:rsidRPr="0091754D">
        <w:rPr>
          <w:color w:val="000000"/>
          <w:sz w:val="28"/>
          <w:szCs w:val="28"/>
        </w:rPr>
        <w:lastRenderedPageBreak/>
        <w:t>проверок) и внеплановый характер (по конкретным обращениям заинтересованных лиц).</w:t>
      </w:r>
    </w:p>
    <w:p w:rsidR="002C6B31" w:rsidRDefault="002C6B31" w:rsidP="002C6B31">
      <w:pPr>
        <w:pStyle w:val="a3"/>
        <w:spacing w:after="0"/>
        <w:ind w:firstLine="708"/>
        <w:contextualSpacing/>
        <w:jc w:val="both"/>
        <w:rPr>
          <w:color w:val="000000"/>
          <w:sz w:val="28"/>
          <w:szCs w:val="28"/>
        </w:rPr>
      </w:pPr>
    </w:p>
    <w:p w:rsidR="002C6B31" w:rsidRPr="0091754D" w:rsidRDefault="002C6B31" w:rsidP="002C6B31">
      <w:pPr>
        <w:pStyle w:val="a3"/>
        <w:spacing w:after="0"/>
        <w:jc w:val="center"/>
        <w:rPr>
          <w:rStyle w:val="a7"/>
          <w:color w:val="000000"/>
          <w:sz w:val="28"/>
          <w:szCs w:val="28"/>
        </w:rPr>
      </w:pPr>
      <w:r w:rsidRPr="0091754D">
        <w:rPr>
          <w:rStyle w:val="a7"/>
          <w:color w:val="000000"/>
          <w:sz w:val="28"/>
          <w:szCs w:val="28"/>
        </w:rPr>
        <w:t>V. Порядок обжалования решений и действий (</w:t>
      </w:r>
      <w:proofErr w:type="gramStart"/>
      <w:r w:rsidRPr="0091754D">
        <w:rPr>
          <w:rStyle w:val="a7"/>
          <w:color w:val="000000"/>
          <w:sz w:val="28"/>
          <w:szCs w:val="28"/>
        </w:rPr>
        <w:t>бездействии</w:t>
      </w:r>
      <w:proofErr w:type="gramEnd"/>
      <w:r w:rsidRPr="0091754D">
        <w:rPr>
          <w:rStyle w:val="a7"/>
          <w:color w:val="000000"/>
          <w:sz w:val="28"/>
          <w:szCs w:val="28"/>
        </w:rPr>
        <w:t>)</w:t>
      </w:r>
    </w:p>
    <w:p w:rsidR="002C6B31" w:rsidRPr="0091754D" w:rsidRDefault="002C6B31" w:rsidP="002C6B31">
      <w:pPr>
        <w:pStyle w:val="a3"/>
        <w:spacing w:after="0"/>
        <w:jc w:val="center"/>
        <w:rPr>
          <w:rStyle w:val="a7"/>
          <w:color w:val="000000"/>
          <w:sz w:val="28"/>
          <w:szCs w:val="28"/>
        </w:rPr>
      </w:pPr>
      <w:r w:rsidRPr="0091754D">
        <w:rPr>
          <w:rStyle w:val="a7"/>
          <w:color w:val="000000"/>
          <w:sz w:val="28"/>
          <w:szCs w:val="28"/>
        </w:rPr>
        <w:t xml:space="preserve">должностного лица, а также принимаемого им решения </w:t>
      </w:r>
    </w:p>
    <w:p w:rsidR="002C6B31" w:rsidRPr="0091754D" w:rsidRDefault="002C6B31" w:rsidP="002C6B31">
      <w:pPr>
        <w:pStyle w:val="a3"/>
        <w:spacing w:after="0"/>
        <w:jc w:val="center"/>
        <w:rPr>
          <w:rStyle w:val="a7"/>
          <w:color w:val="000000"/>
          <w:sz w:val="28"/>
          <w:szCs w:val="28"/>
        </w:rPr>
      </w:pPr>
      <w:r w:rsidRPr="0091754D">
        <w:rPr>
          <w:rStyle w:val="a7"/>
          <w:color w:val="000000"/>
          <w:sz w:val="28"/>
          <w:szCs w:val="28"/>
        </w:rPr>
        <w:t>при предоставлении муниципальной услуги</w:t>
      </w:r>
    </w:p>
    <w:p w:rsidR="002C6B31" w:rsidRPr="0091754D" w:rsidRDefault="002C6B31" w:rsidP="002C6B31">
      <w:pPr>
        <w:pStyle w:val="a3"/>
        <w:spacing w:after="0"/>
        <w:jc w:val="center"/>
        <w:rPr>
          <w:rStyle w:val="a7"/>
          <w:b w:val="0"/>
          <w:color w:val="000000"/>
          <w:sz w:val="28"/>
          <w:szCs w:val="28"/>
        </w:rPr>
      </w:pPr>
    </w:p>
    <w:p w:rsidR="002C6B31" w:rsidRPr="0091754D" w:rsidRDefault="002C6B31" w:rsidP="002C6B31">
      <w:pPr>
        <w:pStyle w:val="a3"/>
        <w:spacing w:after="0"/>
        <w:ind w:firstLine="708"/>
        <w:jc w:val="both"/>
        <w:rPr>
          <w:sz w:val="28"/>
          <w:szCs w:val="28"/>
        </w:rPr>
      </w:pPr>
      <w:r w:rsidRPr="0091754D">
        <w:rPr>
          <w:sz w:val="28"/>
          <w:szCs w:val="28"/>
        </w:rPr>
        <w:t xml:space="preserve">5.1. </w:t>
      </w:r>
      <w:proofErr w:type="gramStart"/>
      <w:r w:rsidRPr="0091754D">
        <w:rPr>
          <w:sz w:val="28"/>
          <w:szCs w:val="28"/>
        </w:rPr>
        <w:t xml:space="preserve">О нарушении должностным лицом положений настоящего Регламента заинтересованные лица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в </w:t>
      </w:r>
      <w:r>
        <w:rPr>
          <w:sz w:val="28"/>
          <w:szCs w:val="28"/>
        </w:rPr>
        <w:t>администрацию Дубровского сельского поселения</w:t>
      </w:r>
      <w:r w:rsidRPr="0091754D">
        <w:rPr>
          <w:sz w:val="28"/>
          <w:szCs w:val="28"/>
        </w:rPr>
        <w:t xml:space="preserve"> (адрес: 456</w:t>
      </w:r>
      <w:r>
        <w:rPr>
          <w:sz w:val="28"/>
          <w:szCs w:val="28"/>
        </w:rPr>
        <w:t>675</w:t>
      </w:r>
      <w:r w:rsidRPr="0091754D">
        <w:rPr>
          <w:sz w:val="28"/>
          <w:szCs w:val="28"/>
        </w:rPr>
        <w:t xml:space="preserve">, Челябинская область, Красноармейский район, </w:t>
      </w:r>
      <w:r>
        <w:rPr>
          <w:sz w:val="28"/>
          <w:szCs w:val="28"/>
        </w:rPr>
        <w:t>пос</w:t>
      </w:r>
      <w:r w:rsidRPr="0091754D">
        <w:rPr>
          <w:sz w:val="28"/>
          <w:szCs w:val="28"/>
        </w:rPr>
        <w:t xml:space="preserve">. </w:t>
      </w:r>
      <w:r>
        <w:rPr>
          <w:sz w:val="28"/>
          <w:szCs w:val="28"/>
        </w:rPr>
        <w:t>Дубровка</w:t>
      </w:r>
      <w:r w:rsidRPr="0091754D">
        <w:rPr>
          <w:sz w:val="28"/>
          <w:szCs w:val="28"/>
        </w:rPr>
        <w:t xml:space="preserve">, ул. </w:t>
      </w:r>
      <w:r>
        <w:rPr>
          <w:sz w:val="28"/>
          <w:szCs w:val="28"/>
        </w:rPr>
        <w:t>Ленина</w:t>
      </w:r>
      <w:r w:rsidRPr="0091754D">
        <w:rPr>
          <w:sz w:val="28"/>
          <w:szCs w:val="28"/>
        </w:rPr>
        <w:t xml:space="preserve">, д. </w:t>
      </w:r>
      <w:r>
        <w:rPr>
          <w:sz w:val="28"/>
          <w:szCs w:val="28"/>
        </w:rPr>
        <w:t>1а</w:t>
      </w:r>
      <w:r w:rsidRPr="0091754D">
        <w:rPr>
          <w:sz w:val="28"/>
          <w:szCs w:val="28"/>
        </w:rPr>
        <w:t xml:space="preserve">, адрес электронной почты </w:t>
      </w:r>
      <w:hyperlink r:id="rId6" w:history="1">
        <w:proofErr w:type="gramEnd"/>
        <w:r w:rsidRPr="004E63CF">
          <w:rPr>
            <w:rStyle w:val="aa"/>
            <w:sz w:val="28"/>
            <w:szCs w:val="28"/>
            <w:lang w:val="en-US"/>
          </w:rPr>
          <w:t>dubrovkaadmin</w:t>
        </w:r>
        <w:r w:rsidRPr="000639B5">
          <w:rPr>
            <w:rStyle w:val="aa"/>
            <w:sz w:val="28"/>
            <w:szCs w:val="28"/>
          </w:rPr>
          <w:t>@</w:t>
        </w:r>
        <w:r w:rsidRPr="004E63CF">
          <w:rPr>
            <w:rStyle w:val="aa"/>
            <w:sz w:val="28"/>
            <w:szCs w:val="28"/>
            <w:lang w:val="en-US"/>
          </w:rPr>
          <w:t>mail</w:t>
        </w:r>
        <w:r w:rsidRPr="000639B5">
          <w:rPr>
            <w:rStyle w:val="aa"/>
            <w:sz w:val="28"/>
            <w:szCs w:val="28"/>
          </w:rPr>
          <w:t>.</w:t>
        </w:r>
        <w:r w:rsidRPr="004E63CF">
          <w:rPr>
            <w:rStyle w:val="aa"/>
            <w:sz w:val="28"/>
            <w:szCs w:val="28"/>
            <w:lang w:val="en-US"/>
          </w:rPr>
          <w:t>ru</w:t>
        </w:r>
        <w:proofErr w:type="gramStart"/>
      </w:hyperlink>
      <w:r>
        <w:rPr>
          <w:sz w:val="28"/>
          <w:szCs w:val="28"/>
        </w:rPr>
        <w:t xml:space="preserve">, </w:t>
      </w:r>
      <w:r w:rsidRPr="0091754D">
        <w:rPr>
          <w:sz w:val="28"/>
          <w:szCs w:val="28"/>
        </w:rPr>
        <w:t>либо по телефону</w:t>
      </w:r>
      <w:proofErr w:type="gramEnd"/>
      <w:r w:rsidRPr="0091754D">
        <w:rPr>
          <w:sz w:val="28"/>
          <w:szCs w:val="28"/>
        </w:rPr>
        <w:t xml:space="preserve"> 8(351-50) 2</w:t>
      </w:r>
      <w:r>
        <w:rPr>
          <w:sz w:val="28"/>
          <w:szCs w:val="28"/>
        </w:rPr>
        <w:t>7-561.</w:t>
      </w:r>
    </w:p>
    <w:p w:rsidR="002C6B31" w:rsidRPr="0091754D" w:rsidRDefault="002C6B31" w:rsidP="002C6B31">
      <w:pPr>
        <w:pStyle w:val="ConsPlusNormal"/>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5.2. </w:t>
      </w:r>
      <w:proofErr w:type="gramStart"/>
      <w:r w:rsidRPr="0091754D">
        <w:rPr>
          <w:rFonts w:ascii="Times New Roman" w:hAnsi="Times New Roman" w:cs="Times New Roman"/>
          <w:color w:val="000000"/>
          <w:sz w:val="28"/>
          <w:szCs w:val="28"/>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91754D">
        <w:rPr>
          <w:rFonts w:ascii="Times New Roman" w:hAnsi="Times New Roman" w:cs="Times New Roman"/>
          <w:color w:val="000000"/>
          <w:sz w:val="28"/>
          <w:szCs w:val="28"/>
        </w:rPr>
        <w:t>, ставит личную подпись и дату.</w:t>
      </w:r>
    </w:p>
    <w:p w:rsidR="002C6B31" w:rsidRPr="0091754D" w:rsidRDefault="002C6B31" w:rsidP="002C6B31">
      <w:pPr>
        <w:pStyle w:val="ConsPlusNormal"/>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В случае необходимости в подтверждение своих доводов прилагаются к письменной жалобе документы и материалы</w:t>
      </w:r>
      <w:r>
        <w:rPr>
          <w:rFonts w:ascii="Times New Roman" w:hAnsi="Times New Roman" w:cs="Times New Roman"/>
          <w:color w:val="000000"/>
          <w:sz w:val="28"/>
          <w:szCs w:val="28"/>
        </w:rPr>
        <w:t xml:space="preserve">, </w:t>
      </w:r>
      <w:r w:rsidRPr="0091754D">
        <w:rPr>
          <w:rFonts w:ascii="Times New Roman" w:hAnsi="Times New Roman" w:cs="Times New Roman"/>
          <w:color w:val="000000"/>
          <w:sz w:val="28"/>
          <w:szCs w:val="28"/>
        </w:rPr>
        <w:t xml:space="preserve"> либо их копии.</w:t>
      </w:r>
    </w:p>
    <w:p w:rsidR="002C6B31" w:rsidRPr="0091754D" w:rsidRDefault="002C6B31" w:rsidP="002C6B31">
      <w:pPr>
        <w:pStyle w:val="ConsPlusNormal"/>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 Письменная жалоба подлежит рассмотрению в течение 30 календарных дней со дня поступления.</w:t>
      </w:r>
    </w:p>
    <w:p w:rsidR="002C6B31" w:rsidRPr="0091754D" w:rsidRDefault="002C6B31" w:rsidP="002C6B31">
      <w:pPr>
        <w:pStyle w:val="ConsPlusNormal"/>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5.3.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2C6B31" w:rsidRPr="0091754D" w:rsidRDefault="002C6B31" w:rsidP="002C6B31">
      <w:pPr>
        <w:pStyle w:val="ConsPlusNormal"/>
        <w:ind w:firstLine="708"/>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5.4. Если в письменном обращении не </w:t>
      </w:r>
      <w:proofErr w:type="gramStart"/>
      <w:r w:rsidRPr="0091754D">
        <w:rPr>
          <w:rFonts w:ascii="Times New Roman" w:hAnsi="Times New Roman" w:cs="Times New Roman"/>
          <w:color w:val="000000"/>
          <w:sz w:val="28"/>
          <w:szCs w:val="28"/>
        </w:rPr>
        <w:t>указаны</w:t>
      </w:r>
      <w:proofErr w:type="gramEnd"/>
      <w:r w:rsidRPr="0091754D">
        <w:rPr>
          <w:rFonts w:ascii="Times New Roman" w:hAnsi="Times New Roman" w:cs="Times New Roman"/>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C6B31" w:rsidRPr="0091754D" w:rsidRDefault="002C6B31" w:rsidP="002C6B31">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5.5. В случае</w:t>
      </w:r>
      <w:proofErr w:type="gramStart"/>
      <w:r>
        <w:rPr>
          <w:rFonts w:ascii="Times New Roman" w:hAnsi="Times New Roman" w:cs="Times New Roman"/>
          <w:color w:val="000000"/>
          <w:sz w:val="28"/>
          <w:szCs w:val="28"/>
        </w:rPr>
        <w:t>,</w:t>
      </w:r>
      <w:proofErr w:type="gramEnd"/>
      <w:r w:rsidRPr="0091754D">
        <w:rPr>
          <w:rFonts w:ascii="Times New Roman" w:hAnsi="Times New Roman" w:cs="Times New Roman"/>
          <w:color w:val="000000"/>
          <w:sz w:val="28"/>
          <w:szCs w:val="28"/>
        </w:rPr>
        <w:t xml:space="preserve"> если в письменной жалобе содержится вопрос, на который заявителю многократно давались письменные ответы по существу в связи с ранее направляемыми в </w:t>
      </w:r>
      <w:r>
        <w:rPr>
          <w:rFonts w:ascii="Times New Roman" w:hAnsi="Times New Roman" w:cs="Times New Roman"/>
          <w:color w:val="000000"/>
          <w:sz w:val="28"/>
          <w:szCs w:val="28"/>
        </w:rPr>
        <w:t>администрацию Дубровского сельского поселения</w:t>
      </w:r>
      <w:r w:rsidRPr="0091754D">
        <w:rPr>
          <w:rFonts w:ascii="Times New Roman" w:hAnsi="Times New Roman" w:cs="Times New Roman"/>
          <w:color w:val="000000"/>
          <w:sz w:val="28"/>
          <w:szCs w:val="28"/>
        </w:rPr>
        <w:t xml:space="preserve"> обращениями, и при этом в жалобе не приводятся новые доводы или обстоятельства, председатель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C6B31" w:rsidRPr="0091754D" w:rsidRDefault="002C6B31" w:rsidP="002C6B31">
      <w:pPr>
        <w:pStyle w:val="ConsPlusNormal"/>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 xml:space="preserve">5.6. </w:t>
      </w:r>
      <w:proofErr w:type="gramStart"/>
      <w:r w:rsidRPr="0091754D">
        <w:rPr>
          <w:rFonts w:ascii="Times New Roman" w:hAnsi="Times New Roman" w:cs="Times New Roman"/>
          <w:color w:val="000000"/>
          <w:sz w:val="28"/>
          <w:szCs w:val="28"/>
        </w:rPr>
        <w:t xml:space="preserve">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w:t>
      </w:r>
      <w:r w:rsidRPr="0091754D">
        <w:rPr>
          <w:rFonts w:ascii="Times New Roman" w:hAnsi="Times New Roman" w:cs="Times New Roman"/>
          <w:color w:val="000000"/>
          <w:sz w:val="28"/>
          <w:szCs w:val="28"/>
        </w:rPr>
        <w:lastRenderedPageBreak/>
        <w:t>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w:t>
      </w:r>
      <w:r>
        <w:rPr>
          <w:rFonts w:ascii="Times New Roman" w:hAnsi="Times New Roman" w:cs="Times New Roman"/>
          <w:color w:val="000000"/>
          <w:sz w:val="28"/>
          <w:szCs w:val="28"/>
        </w:rPr>
        <w:t xml:space="preserve"> </w:t>
      </w:r>
      <w:r w:rsidRPr="0091754D">
        <w:rPr>
          <w:rFonts w:ascii="Times New Roman" w:hAnsi="Times New Roman" w:cs="Times New Roman"/>
          <w:color w:val="000000"/>
          <w:sz w:val="28"/>
          <w:szCs w:val="28"/>
        </w:rPr>
        <w:t xml:space="preserve"> жалобу заинтересованного лица.</w:t>
      </w:r>
      <w:proofErr w:type="gramEnd"/>
    </w:p>
    <w:p w:rsidR="002C6B31" w:rsidRPr="0091754D" w:rsidRDefault="002C6B31" w:rsidP="002C6B31">
      <w:pPr>
        <w:pStyle w:val="ConsPlusNormal"/>
        <w:ind w:firstLine="696"/>
        <w:jc w:val="both"/>
        <w:rPr>
          <w:rFonts w:ascii="Times New Roman" w:hAnsi="Times New Roman" w:cs="Times New Roman"/>
          <w:color w:val="000000"/>
          <w:sz w:val="28"/>
          <w:szCs w:val="28"/>
        </w:rPr>
      </w:pPr>
      <w:r w:rsidRPr="0091754D">
        <w:rPr>
          <w:rFonts w:ascii="Times New Roman" w:hAnsi="Times New Roman" w:cs="Times New Roman"/>
          <w:color w:val="000000"/>
          <w:sz w:val="28"/>
          <w:szCs w:val="28"/>
        </w:rPr>
        <w:t>5.7. Заинтересованному лицу направляется сообщение о принятом решении и действиях, проведенных в соответствии с принятым решением, в течение 10 рабочих дней со дня принятия решения.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w:t>
      </w:r>
    </w:p>
    <w:p w:rsidR="002C6B31" w:rsidRPr="0091754D" w:rsidRDefault="002C6B31" w:rsidP="002C6B31">
      <w:pPr>
        <w:spacing w:after="0" w:line="240" w:lineRule="auto"/>
        <w:ind w:firstLine="696"/>
        <w:jc w:val="both"/>
        <w:rPr>
          <w:rFonts w:ascii="Times New Roman" w:hAnsi="Times New Roman" w:cs="Times New Roman"/>
          <w:sz w:val="28"/>
          <w:szCs w:val="28"/>
        </w:rPr>
      </w:pPr>
      <w:r w:rsidRPr="0091754D">
        <w:rPr>
          <w:rFonts w:ascii="Times New Roman" w:hAnsi="Times New Roman" w:cs="Times New Roman"/>
          <w:sz w:val="28"/>
          <w:szCs w:val="28"/>
        </w:rPr>
        <w:t>5.8. Заявитель вправе оспорить в суде, арбитражном суде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 Арбитражным процессуальным кодексом Российской Федерации.</w:t>
      </w:r>
    </w:p>
    <w:p w:rsidR="002C6B31" w:rsidRPr="0091754D" w:rsidRDefault="002C6B31" w:rsidP="002C6B31">
      <w:pPr>
        <w:pStyle w:val="ConsPlusNormal"/>
        <w:ind w:firstLine="540"/>
        <w:jc w:val="both"/>
        <w:rPr>
          <w:rFonts w:ascii="Times New Roman" w:hAnsi="Times New Roman" w:cs="Times New Roman"/>
          <w:color w:val="000000"/>
          <w:sz w:val="28"/>
          <w:szCs w:val="28"/>
        </w:rPr>
      </w:pPr>
    </w:p>
    <w:p w:rsidR="002C6B31" w:rsidRPr="0091754D" w:rsidRDefault="002C6B31" w:rsidP="002C6B31">
      <w:pPr>
        <w:pStyle w:val="ConsPlusNormal"/>
        <w:ind w:firstLine="540"/>
        <w:jc w:val="both"/>
        <w:rPr>
          <w:rFonts w:ascii="Times New Roman" w:hAnsi="Times New Roman" w:cs="Times New Roman"/>
          <w:color w:val="000000"/>
          <w:sz w:val="28"/>
          <w:szCs w:val="28"/>
        </w:rPr>
      </w:pPr>
    </w:p>
    <w:p w:rsidR="002C6B31" w:rsidRPr="0091754D" w:rsidRDefault="002C6B31" w:rsidP="002C6B31">
      <w:pPr>
        <w:pStyle w:val="ConsPlusNormal"/>
        <w:ind w:firstLine="54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Глава Дубровского сельского поселения                              В.В.Дегтярев</w:t>
      </w: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Pr="0091754D" w:rsidRDefault="002C6B31" w:rsidP="002C6B31">
      <w:pPr>
        <w:pStyle w:val="ConsPlusNormal"/>
        <w:ind w:firstLine="0"/>
        <w:jc w:val="both"/>
        <w:rPr>
          <w:rFonts w:ascii="Times New Roman" w:hAnsi="Times New Roman" w:cs="Times New Roman"/>
          <w:color w:val="000000"/>
          <w:sz w:val="28"/>
          <w:szCs w:val="28"/>
        </w:rPr>
      </w:pPr>
    </w:p>
    <w:p w:rsidR="002C6B31" w:rsidRDefault="002C6B31" w:rsidP="002C6B31">
      <w:pPr>
        <w:tabs>
          <w:tab w:val="left" w:pos="5220"/>
        </w:tabs>
        <w:spacing w:after="0" w:line="240" w:lineRule="auto"/>
        <w:rPr>
          <w:rFonts w:ascii="Times New Roman" w:hAnsi="Times New Roman" w:cs="Times New Roman"/>
          <w:sz w:val="28"/>
          <w:szCs w:val="28"/>
        </w:rPr>
      </w:pPr>
    </w:p>
    <w:p w:rsidR="002C6B31" w:rsidRDefault="002C6B31" w:rsidP="002C6B31">
      <w:pPr>
        <w:tabs>
          <w:tab w:val="left" w:pos="5220"/>
        </w:tabs>
        <w:spacing w:after="0" w:line="240" w:lineRule="auto"/>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lastRenderedPageBreak/>
        <w:t xml:space="preserve">Главе </w:t>
      </w:r>
      <w:r>
        <w:rPr>
          <w:rFonts w:ascii="Times New Roman" w:hAnsi="Times New Roman" w:cs="Times New Roman"/>
          <w:sz w:val="28"/>
          <w:szCs w:val="28"/>
        </w:rPr>
        <w:t>Дубровского</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В.В.Дегтяреву</w:t>
      </w:r>
    </w:p>
    <w:p w:rsidR="002C6B31" w:rsidRPr="0091754D" w:rsidRDefault="002C6B31" w:rsidP="002C6B31">
      <w:pPr>
        <w:spacing w:after="0" w:line="240" w:lineRule="auto"/>
        <w:jc w:val="right"/>
        <w:rPr>
          <w:rFonts w:ascii="Times New Roman" w:hAnsi="Times New Roman" w:cs="Times New Roman"/>
          <w:sz w:val="28"/>
          <w:szCs w:val="28"/>
        </w:rPr>
      </w:pPr>
    </w:p>
    <w:p w:rsidR="002C6B31" w:rsidRPr="0091754D" w:rsidRDefault="002C6B31" w:rsidP="002C6B31">
      <w:pPr>
        <w:tabs>
          <w:tab w:val="left" w:pos="540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от 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sidRPr="0091754D">
        <w:rPr>
          <w:rFonts w:ascii="Times New Roman" w:hAnsi="Times New Roman" w:cs="Times New Roman"/>
          <w:sz w:val="28"/>
          <w:szCs w:val="28"/>
        </w:rPr>
        <w:t xml:space="preserve"> (</w:t>
      </w:r>
      <w:r>
        <w:rPr>
          <w:rFonts w:ascii="Times New Roman" w:hAnsi="Times New Roman" w:cs="Times New Roman"/>
          <w:sz w:val="28"/>
          <w:szCs w:val="28"/>
        </w:rPr>
        <w:t>ей</w:t>
      </w:r>
      <w:r w:rsidRPr="0091754D">
        <w:rPr>
          <w:rFonts w:ascii="Times New Roman" w:hAnsi="Times New Roman" w:cs="Times New Roman"/>
          <w:sz w:val="28"/>
          <w:szCs w:val="28"/>
        </w:rPr>
        <w:t>) по адресу_________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телефон:__________________________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jc w:val="center"/>
        <w:rPr>
          <w:rFonts w:ascii="Times New Roman" w:hAnsi="Times New Roman" w:cs="Times New Roman"/>
          <w:sz w:val="28"/>
          <w:szCs w:val="28"/>
        </w:rPr>
      </w:pPr>
      <w:r w:rsidRPr="0091754D">
        <w:rPr>
          <w:rFonts w:ascii="Times New Roman" w:hAnsi="Times New Roman" w:cs="Times New Roman"/>
          <w:sz w:val="28"/>
          <w:szCs w:val="28"/>
        </w:rPr>
        <w:t>Заявление.</w:t>
      </w:r>
    </w:p>
    <w:p w:rsidR="002C6B31" w:rsidRPr="0091754D" w:rsidRDefault="002C6B31" w:rsidP="002C6B31">
      <w:pPr>
        <w:tabs>
          <w:tab w:val="left" w:pos="3720"/>
        </w:tabs>
        <w:spacing w:after="0" w:line="240" w:lineRule="auto"/>
        <w:rPr>
          <w:rFonts w:ascii="Times New Roman" w:hAnsi="Times New Roman" w:cs="Times New Roman"/>
          <w:sz w:val="28"/>
          <w:szCs w:val="28"/>
        </w:rPr>
      </w:pPr>
    </w:p>
    <w:p w:rsidR="002C6B31" w:rsidRPr="0091754D" w:rsidRDefault="002C6B31" w:rsidP="002C6B31">
      <w:pPr>
        <w:spacing w:after="0" w:line="240" w:lineRule="auto"/>
        <w:jc w:val="both"/>
        <w:rPr>
          <w:rFonts w:ascii="Times New Roman" w:hAnsi="Times New Roman" w:cs="Times New Roman"/>
          <w:sz w:val="28"/>
          <w:szCs w:val="28"/>
        </w:rPr>
      </w:pPr>
      <w:r w:rsidRPr="0091754D">
        <w:rPr>
          <w:rFonts w:ascii="Times New Roman" w:hAnsi="Times New Roman" w:cs="Times New Roman"/>
          <w:sz w:val="28"/>
          <w:szCs w:val="28"/>
        </w:rPr>
        <w:tab/>
        <w:t>Прошу Вас предоставить в собственность земельный участок, расположенный по адресу:</w:t>
      </w:r>
    </w:p>
    <w:p w:rsidR="002C6B31" w:rsidRPr="0091754D" w:rsidRDefault="002C6B31" w:rsidP="002C6B31">
      <w:pPr>
        <w:tabs>
          <w:tab w:val="left" w:pos="3720"/>
        </w:tabs>
        <w:spacing w:after="0" w:line="240" w:lineRule="auto"/>
        <w:jc w:val="both"/>
        <w:rPr>
          <w:rFonts w:ascii="Times New Roman" w:hAnsi="Times New Roman" w:cs="Times New Roman"/>
          <w:sz w:val="28"/>
          <w:szCs w:val="28"/>
        </w:rPr>
      </w:pPr>
      <w:r w:rsidRPr="0091754D">
        <w:rPr>
          <w:rFonts w:ascii="Times New Roman" w:hAnsi="Times New Roman" w:cs="Times New Roman"/>
          <w:sz w:val="28"/>
          <w:szCs w:val="28"/>
        </w:rPr>
        <w:t>____________________________________________________________________________________________________________________________________</w:t>
      </w:r>
    </w:p>
    <w:p w:rsidR="002C6B31" w:rsidRPr="0091754D" w:rsidRDefault="002C6B31" w:rsidP="002C6B31">
      <w:pPr>
        <w:tabs>
          <w:tab w:val="left" w:pos="3720"/>
        </w:tabs>
        <w:spacing w:after="0" w:line="240" w:lineRule="auto"/>
        <w:jc w:val="both"/>
        <w:rPr>
          <w:rFonts w:ascii="Times New Roman" w:hAnsi="Times New Roman" w:cs="Times New Roman"/>
          <w:sz w:val="28"/>
          <w:szCs w:val="28"/>
        </w:rPr>
      </w:pPr>
      <w:r w:rsidRPr="0091754D">
        <w:rPr>
          <w:rFonts w:ascii="Times New Roman" w:hAnsi="Times New Roman" w:cs="Times New Roman"/>
          <w:sz w:val="28"/>
          <w:szCs w:val="28"/>
        </w:rPr>
        <w:t>____________________________________________________________________________________________________________________________________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Подпись _________________</w:t>
      </w: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Дата __________________</w:t>
      </w: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Default="002C6B31" w:rsidP="002C6B31">
      <w:pPr>
        <w:tabs>
          <w:tab w:val="left" w:pos="5220"/>
        </w:tabs>
        <w:spacing w:after="0" w:line="240" w:lineRule="auto"/>
        <w:jc w:val="right"/>
        <w:rPr>
          <w:rFonts w:ascii="Times New Roman" w:hAnsi="Times New Roman" w:cs="Times New Roman"/>
          <w:sz w:val="28"/>
          <w:szCs w:val="28"/>
        </w:rPr>
      </w:pPr>
    </w:p>
    <w:p w:rsidR="002C6B31" w:rsidRDefault="002C6B31" w:rsidP="002C6B31">
      <w:pPr>
        <w:tabs>
          <w:tab w:val="left" w:pos="5220"/>
        </w:tabs>
        <w:spacing w:after="0" w:line="240" w:lineRule="auto"/>
        <w:jc w:val="right"/>
        <w:rPr>
          <w:rFonts w:ascii="Times New Roman" w:hAnsi="Times New Roman" w:cs="Times New Roman"/>
          <w:sz w:val="28"/>
          <w:szCs w:val="28"/>
        </w:rPr>
      </w:pPr>
    </w:p>
    <w:p w:rsidR="002C6B31"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lastRenderedPageBreak/>
        <w:t xml:space="preserve">Главе </w:t>
      </w:r>
      <w:r>
        <w:rPr>
          <w:rFonts w:ascii="Times New Roman" w:hAnsi="Times New Roman" w:cs="Times New Roman"/>
          <w:sz w:val="28"/>
          <w:szCs w:val="28"/>
        </w:rPr>
        <w:t>Дубровского</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В.В.Дегтяреву</w:t>
      </w:r>
    </w:p>
    <w:p w:rsidR="002C6B31" w:rsidRPr="0091754D" w:rsidRDefault="002C6B31" w:rsidP="002C6B31">
      <w:pPr>
        <w:spacing w:after="0" w:line="240" w:lineRule="auto"/>
        <w:jc w:val="right"/>
        <w:rPr>
          <w:rFonts w:ascii="Times New Roman" w:hAnsi="Times New Roman" w:cs="Times New Roman"/>
          <w:sz w:val="28"/>
          <w:szCs w:val="28"/>
        </w:rPr>
      </w:pPr>
    </w:p>
    <w:p w:rsidR="002C6B31" w:rsidRPr="0091754D" w:rsidRDefault="002C6B31" w:rsidP="002C6B31">
      <w:pPr>
        <w:tabs>
          <w:tab w:val="left" w:pos="540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от 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proofErr w:type="gramStart"/>
      <w:r w:rsidRPr="0091754D">
        <w:rPr>
          <w:rFonts w:ascii="Times New Roman" w:hAnsi="Times New Roman" w:cs="Times New Roman"/>
          <w:sz w:val="28"/>
          <w:szCs w:val="28"/>
        </w:rPr>
        <w:t>проживающ</w:t>
      </w:r>
      <w:r>
        <w:rPr>
          <w:rFonts w:ascii="Times New Roman" w:hAnsi="Times New Roman" w:cs="Times New Roman"/>
          <w:sz w:val="28"/>
          <w:szCs w:val="28"/>
        </w:rPr>
        <w:t>его</w:t>
      </w:r>
      <w:proofErr w:type="gramEnd"/>
      <w:r w:rsidRPr="0091754D">
        <w:rPr>
          <w:rFonts w:ascii="Times New Roman" w:hAnsi="Times New Roman" w:cs="Times New Roman"/>
          <w:sz w:val="28"/>
          <w:szCs w:val="28"/>
        </w:rPr>
        <w:t xml:space="preserve"> (</w:t>
      </w:r>
      <w:r>
        <w:rPr>
          <w:rFonts w:ascii="Times New Roman" w:hAnsi="Times New Roman" w:cs="Times New Roman"/>
          <w:sz w:val="28"/>
          <w:szCs w:val="28"/>
        </w:rPr>
        <w:t>ей</w:t>
      </w:r>
      <w:r w:rsidRPr="0091754D">
        <w:rPr>
          <w:rFonts w:ascii="Times New Roman" w:hAnsi="Times New Roman" w:cs="Times New Roman"/>
          <w:sz w:val="28"/>
          <w:szCs w:val="28"/>
        </w:rPr>
        <w:t>) по адресу_________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телефон:__________________________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jc w:val="center"/>
        <w:rPr>
          <w:rFonts w:ascii="Times New Roman" w:hAnsi="Times New Roman" w:cs="Times New Roman"/>
          <w:sz w:val="28"/>
          <w:szCs w:val="28"/>
        </w:rPr>
      </w:pPr>
      <w:r w:rsidRPr="0091754D">
        <w:rPr>
          <w:rFonts w:ascii="Times New Roman" w:hAnsi="Times New Roman" w:cs="Times New Roman"/>
          <w:sz w:val="28"/>
          <w:szCs w:val="28"/>
        </w:rPr>
        <w:t>Заявление.</w:t>
      </w:r>
    </w:p>
    <w:p w:rsidR="002C6B31" w:rsidRPr="0091754D" w:rsidRDefault="002C6B31" w:rsidP="002C6B31">
      <w:pPr>
        <w:tabs>
          <w:tab w:val="left" w:pos="3720"/>
        </w:tabs>
        <w:spacing w:after="0" w:line="240" w:lineRule="auto"/>
        <w:rPr>
          <w:rFonts w:ascii="Times New Roman" w:hAnsi="Times New Roman" w:cs="Times New Roman"/>
          <w:sz w:val="28"/>
          <w:szCs w:val="28"/>
        </w:rPr>
      </w:pPr>
    </w:p>
    <w:p w:rsidR="002C6B31" w:rsidRPr="0091754D" w:rsidRDefault="002C6B31" w:rsidP="002C6B31">
      <w:pPr>
        <w:spacing w:after="0" w:line="240" w:lineRule="auto"/>
        <w:ind w:firstLine="708"/>
        <w:jc w:val="both"/>
        <w:rPr>
          <w:rFonts w:ascii="Times New Roman" w:hAnsi="Times New Roman" w:cs="Times New Roman"/>
          <w:sz w:val="28"/>
          <w:szCs w:val="28"/>
        </w:rPr>
      </w:pPr>
      <w:r w:rsidRPr="0091754D">
        <w:rPr>
          <w:rFonts w:ascii="Times New Roman" w:hAnsi="Times New Roman" w:cs="Times New Roman"/>
          <w:sz w:val="28"/>
          <w:szCs w:val="28"/>
        </w:rPr>
        <w:t>Прошу Вас предоставить в аренду земельный участок, расположенный по адресу:</w:t>
      </w:r>
    </w:p>
    <w:p w:rsidR="002C6B31" w:rsidRPr="0091754D" w:rsidRDefault="002C6B31" w:rsidP="002C6B31">
      <w:pPr>
        <w:tabs>
          <w:tab w:val="left" w:pos="3720"/>
        </w:tabs>
        <w:spacing w:after="0" w:line="240" w:lineRule="auto"/>
        <w:jc w:val="both"/>
        <w:rPr>
          <w:rFonts w:ascii="Times New Roman" w:hAnsi="Times New Roman" w:cs="Times New Roman"/>
          <w:sz w:val="28"/>
          <w:szCs w:val="28"/>
        </w:rPr>
      </w:pPr>
      <w:r w:rsidRPr="0091754D">
        <w:rPr>
          <w:rFonts w:ascii="Times New Roman" w:hAnsi="Times New Roman" w:cs="Times New Roman"/>
          <w:sz w:val="28"/>
          <w:szCs w:val="28"/>
        </w:rPr>
        <w:t>____________________________________________________________________________________________________________________________________</w:t>
      </w:r>
    </w:p>
    <w:p w:rsidR="002C6B31" w:rsidRPr="0091754D" w:rsidRDefault="002C6B31" w:rsidP="002C6B31">
      <w:pPr>
        <w:tabs>
          <w:tab w:val="left" w:pos="3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91754D">
        <w:rPr>
          <w:rFonts w:ascii="Times New Roman" w:hAnsi="Times New Roman" w:cs="Times New Roman"/>
          <w:sz w:val="28"/>
          <w:szCs w:val="28"/>
        </w:rPr>
        <w:t>а</w:t>
      </w:r>
      <w:r>
        <w:rPr>
          <w:rFonts w:ascii="Times New Roman" w:hAnsi="Times New Roman" w:cs="Times New Roman"/>
          <w:sz w:val="28"/>
          <w:szCs w:val="28"/>
        </w:rPr>
        <w:t xml:space="preserve"> срок</w:t>
      </w:r>
      <w:r w:rsidRPr="0091754D">
        <w:rPr>
          <w:rFonts w:ascii="Times New Roman" w:hAnsi="Times New Roman" w:cs="Times New Roman"/>
          <w:sz w:val="28"/>
          <w:szCs w:val="28"/>
        </w:rPr>
        <w:t>_________________________________</w:t>
      </w:r>
      <w:r>
        <w:rPr>
          <w:rFonts w:ascii="Times New Roman" w:hAnsi="Times New Roman" w:cs="Times New Roman"/>
          <w:sz w:val="28"/>
          <w:szCs w:val="28"/>
        </w:rPr>
        <w:t>___</w:t>
      </w:r>
      <w:r w:rsidRPr="0091754D">
        <w:rPr>
          <w:rFonts w:ascii="Times New Roman" w:hAnsi="Times New Roman" w:cs="Times New Roman"/>
          <w:sz w:val="28"/>
          <w:szCs w:val="28"/>
        </w:rPr>
        <w:t>________________________</w:t>
      </w:r>
    </w:p>
    <w:p w:rsidR="002C6B31" w:rsidRPr="0091754D" w:rsidRDefault="002C6B31" w:rsidP="002C6B31">
      <w:pPr>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для </w:t>
      </w:r>
      <w:r>
        <w:rPr>
          <w:rFonts w:ascii="Times New Roman" w:hAnsi="Times New Roman" w:cs="Times New Roman"/>
          <w:sz w:val="28"/>
          <w:szCs w:val="28"/>
        </w:rPr>
        <w:t>__</w:t>
      </w:r>
      <w:r w:rsidRPr="0091754D">
        <w:rPr>
          <w:rFonts w:ascii="Times New Roman" w:hAnsi="Times New Roman" w:cs="Times New Roman"/>
          <w:sz w:val="28"/>
          <w:szCs w:val="28"/>
        </w:rPr>
        <w:t>____________________________________________________________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Подпись _________________</w:t>
      </w: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Дата __________________</w:t>
      </w: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p>
    <w:p w:rsidR="002C6B31" w:rsidRPr="0091754D" w:rsidRDefault="002C6B31" w:rsidP="002C6B31">
      <w:pPr>
        <w:tabs>
          <w:tab w:val="left" w:pos="522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lastRenderedPageBreak/>
        <w:t xml:space="preserve">Главе </w:t>
      </w:r>
      <w:r>
        <w:rPr>
          <w:rFonts w:ascii="Times New Roman" w:hAnsi="Times New Roman" w:cs="Times New Roman"/>
          <w:sz w:val="28"/>
          <w:szCs w:val="28"/>
        </w:rPr>
        <w:t>Дубровского</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91754D">
        <w:rPr>
          <w:rFonts w:ascii="Times New Roman" w:hAnsi="Times New Roman" w:cs="Times New Roman"/>
          <w:sz w:val="28"/>
          <w:szCs w:val="28"/>
        </w:rPr>
        <w:t xml:space="preserve"> </w:t>
      </w:r>
    </w:p>
    <w:p w:rsidR="002C6B31" w:rsidRPr="0091754D" w:rsidRDefault="002C6B31" w:rsidP="002C6B3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В.В.Дегтяреву</w:t>
      </w:r>
    </w:p>
    <w:p w:rsidR="002C6B31" w:rsidRPr="0091754D" w:rsidRDefault="002C6B31" w:rsidP="002C6B31">
      <w:pPr>
        <w:spacing w:after="0" w:line="240" w:lineRule="auto"/>
        <w:jc w:val="right"/>
        <w:rPr>
          <w:rFonts w:ascii="Times New Roman" w:hAnsi="Times New Roman" w:cs="Times New Roman"/>
          <w:sz w:val="28"/>
          <w:szCs w:val="28"/>
        </w:rPr>
      </w:pPr>
    </w:p>
    <w:p w:rsidR="002C6B31" w:rsidRPr="0091754D" w:rsidRDefault="002C6B31" w:rsidP="002C6B31">
      <w:pPr>
        <w:tabs>
          <w:tab w:val="left" w:pos="540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от 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sidRPr="0091754D">
        <w:rPr>
          <w:rFonts w:ascii="Times New Roman" w:hAnsi="Times New Roman" w:cs="Times New Roman"/>
          <w:sz w:val="28"/>
          <w:szCs w:val="28"/>
        </w:rPr>
        <w:t xml:space="preserve"> (</w:t>
      </w:r>
      <w:r>
        <w:rPr>
          <w:rFonts w:ascii="Times New Roman" w:hAnsi="Times New Roman" w:cs="Times New Roman"/>
          <w:sz w:val="28"/>
          <w:szCs w:val="28"/>
        </w:rPr>
        <w:t>ей</w:t>
      </w:r>
      <w:r w:rsidRPr="0091754D">
        <w:rPr>
          <w:rFonts w:ascii="Times New Roman" w:hAnsi="Times New Roman" w:cs="Times New Roman"/>
          <w:sz w:val="28"/>
          <w:szCs w:val="28"/>
        </w:rPr>
        <w:t>) по адресу_________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_________________________________</w:t>
      </w:r>
    </w:p>
    <w:p w:rsidR="002C6B31" w:rsidRPr="0091754D" w:rsidRDefault="002C6B31" w:rsidP="002C6B31">
      <w:pPr>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телефон:__________________________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jc w:val="center"/>
        <w:rPr>
          <w:rFonts w:ascii="Times New Roman" w:hAnsi="Times New Roman" w:cs="Times New Roman"/>
          <w:sz w:val="28"/>
          <w:szCs w:val="28"/>
        </w:rPr>
      </w:pPr>
      <w:r w:rsidRPr="0091754D">
        <w:rPr>
          <w:rFonts w:ascii="Times New Roman" w:hAnsi="Times New Roman" w:cs="Times New Roman"/>
          <w:sz w:val="28"/>
          <w:szCs w:val="28"/>
        </w:rPr>
        <w:t>Заявление.</w:t>
      </w:r>
    </w:p>
    <w:p w:rsidR="002C6B31" w:rsidRPr="0091754D" w:rsidRDefault="002C6B31" w:rsidP="002C6B31">
      <w:pPr>
        <w:tabs>
          <w:tab w:val="left" w:pos="4035"/>
        </w:tabs>
        <w:spacing w:after="0" w:line="240" w:lineRule="auto"/>
        <w:rPr>
          <w:rFonts w:ascii="Times New Roman" w:hAnsi="Times New Roman" w:cs="Times New Roman"/>
          <w:sz w:val="28"/>
          <w:szCs w:val="28"/>
        </w:rPr>
      </w:pPr>
    </w:p>
    <w:p w:rsidR="002C6B31" w:rsidRPr="0091754D" w:rsidRDefault="002C6B31" w:rsidP="002C6B31">
      <w:pPr>
        <w:tabs>
          <w:tab w:val="left" w:pos="4035"/>
        </w:tabs>
        <w:spacing w:after="0" w:line="240" w:lineRule="auto"/>
        <w:rPr>
          <w:rFonts w:ascii="Times New Roman" w:hAnsi="Times New Roman" w:cs="Times New Roman"/>
          <w:sz w:val="28"/>
          <w:szCs w:val="28"/>
        </w:rPr>
      </w:pPr>
      <w:r w:rsidRPr="0091754D">
        <w:rPr>
          <w:rFonts w:ascii="Times New Roman" w:hAnsi="Times New Roman" w:cs="Times New Roman"/>
          <w:sz w:val="28"/>
          <w:szCs w:val="28"/>
        </w:rPr>
        <w:t xml:space="preserve">Прошу Вас разрешить выкуп земельного участка по </w:t>
      </w:r>
      <w:r>
        <w:rPr>
          <w:rFonts w:ascii="Times New Roman" w:hAnsi="Times New Roman" w:cs="Times New Roman"/>
          <w:sz w:val="28"/>
          <w:szCs w:val="28"/>
        </w:rPr>
        <w:t>ад</w:t>
      </w:r>
      <w:r w:rsidRPr="0091754D">
        <w:rPr>
          <w:rFonts w:ascii="Times New Roman" w:hAnsi="Times New Roman" w:cs="Times New Roman"/>
          <w:sz w:val="28"/>
          <w:szCs w:val="28"/>
        </w:rPr>
        <w:t>ресу:____</w:t>
      </w:r>
      <w:r>
        <w:rPr>
          <w:rFonts w:ascii="Times New Roman" w:hAnsi="Times New Roman" w:cs="Times New Roman"/>
          <w:sz w:val="28"/>
          <w:szCs w:val="28"/>
        </w:rPr>
        <w:t>_____</w:t>
      </w:r>
      <w:r w:rsidRPr="0091754D">
        <w:rPr>
          <w:rFonts w:ascii="Times New Roman" w:hAnsi="Times New Roman" w:cs="Times New Roman"/>
          <w:sz w:val="28"/>
          <w:szCs w:val="28"/>
        </w:rPr>
        <w:t>________</w:t>
      </w:r>
    </w:p>
    <w:p w:rsidR="002C6B31" w:rsidRPr="0091754D" w:rsidRDefault="002C6B31" w:rsidP="002C6B31">
      <w:pPr>
        <w:tabs>
          <w:tab w:val="left" w:pos="4035"/>
        </w:tabs>
        <w:spacing w:after="0" w:line="240" w:lineRule="auto"/>
        <w:rPr>
          <w:rFonts w:ascii="Times New Roman" w:hAnsi="Times New Roman" w:cs="Times New Roman"/>
          <w:sz w:val="28"/>
          <w:szCs w:val="28"/>
        </w:rPr>
      </w:pPr>
      <w:r w:rsidRPr="0091754D">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w:t>
      </w:r>
      <w:r w:rsidRPr="0091754D">
        <w:rPr>
          <w:rFonts w:ascii="Times New Roman" w:hAnsi="Times New Roman" w:cs="Times New Roman"/>
          <w:sz w:val="28"/>
          <w:szCs w:val="28"/>
        </w:rPr>
        <w:t>______________,</w:t>
      </w:r>
    </w:p>
    <w:p w:rsidR="002C6B31" w:rsidRPr="0091754D" w:rsidRDefault="002C6B31" w:rsidP="002C6B31">
      <w:pPr>
        <w:tabs>
          <w:tab w:val="left" w:pos="4035"/>
        </w:tabs>
        <w:spacing w:after="0" w:line="240" w:lineRule="auto"/>
        <w:jc w:val="both"/>
        <w:rPr>
          <w:rFonts w:ascii="Times New Roman" w:hAnsi="Times New Roman" w:cs="Times New Roman"/>
          <w:sz w:val="28"/>
          <w:szCs w:val="28"/>
        </w:rPr>
      </w:pPr>
      <w:r w:rsidRPr="0091754D">
        <w:rPr>
          <w:rFonts w:ascii="Times New Roman" w:hAnsi="Times New Roman" w:cs="Times New Roman"/>
          <w:sz w:val="28"/>
          <w:szCs w:val="28"/>
        </w:rPr>
        <w:t>на котором расположен объект недвижимости, принадлежащий мне на праве собственности______________________________________________________________________________________________________</w:t>
      </w:r>
      <w:r>
        <w:rPr>
          <w:rFonts w:ascii="Times New Roman" w:hAnsi="Times New Roman" w:cs="Times New Roman"/>
          <w:sz w:val="28"/>
          <w:szCs w:val="28"/>
        </w:rPr>
        <w:t>____</w:t>
      </w:r>
      <w:r w:rsidRPr="0091754D">
        <w:rPr>
          <w:rFonts w:ascii="Times New Roman" w:hAnsi="Times New Roman" w:cs="Times New Roman"/>
          <w:sz w:val="28"/>
          <w:szCs w:val="28"/>
        </w:rPr>
        <w:t>__________________.</w:t>
      </w: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Подпись _________________</w:t>
      </w: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p>
    <w:p w:rsidR="002C6B31" w:rsidRPr="0091754D" w:rsidRDefault="002C6B31" w:rsidP="002C6B31">
      <w:pPr>
        <w:tabs>
          <w:tab w:val="left" w:pos="7350"/>
        </w:tabs>
        <w:spacing w:after="0" w:line="240" w:lineRule="auto"/>
        <w:jc w:val="right"/>
        <w:rPr>
          <w:rFonts w:ascii="Times New Roman" w:hAnsi="Times New Roman" w:cs="Times New Roman"/>
          <w:sz w:val="28"/>
          <w:szCs w:val="28"/>
        </w:rPr>
      </w:pPr>
      <w:r w:rsidRPr="0091754D">
        <w:rPr>
          <w:rFonts w:ascii="Times New Roman" w:hAnsi="Times New Roman" w:cs="Times New Roman"/>
          <w:sz w:val="28"/>
          <w:szCs w:val="28"/>
        </w:rPr>
        <w:t>Дата __________________</w:t>
      </w: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54" style="position:absolute;margin-left:212.1pt;margin-top:-35.7pt;width:296.4pt;height:153pt;z-index:251688960" stroked="f">
            <v:textbox style="mso-next-textbox:#_x0000_s1054">
              <w:txbxContent>
                <w:p w:rsidR="002C6B31" w:rsidRPr="00021FE9" w:rsidRDefault="002C6B31" w:rsidP="002C6B31">
                  <w:pPr>
                    <w:rPr>
                      <w:rFonts w:ascii="Times New Roman" w:hAnsi="Times New Roman" w:cs="Times New Roman"/>
                      <w:bCs/>
                      <w:sz w:val="24"/>
                      <w:szCs w:val="24"/>
                    </w:rPr>
                  </w:pPr>
                  <w:r w:rsidRPr="00021FE9">
                    <w:rPr>
                      <w:rFonts w:ascii="Times New Roman" w:hAnsi="Times New Roman" w:cs="Times New Roman"/>
                      <w:bCs/>
                      <w:sz w:val="24"/>
                      <w:szCs w:val="24"/>
                    </w:rPr>
                    <w:t>ПРИЛОЖЕНИЕ</w:t>
                  </w:r>
                </w:p>
                <w:p w:rsidR="002C6B31" w:rsidRPr="00021FE9" w:rsidRDefault="002C6B31" w:rsidP="002C6B31">
                  <w:pPr>
                    <w:rPr>
                      <w:rFonts w:ascii="Times New Roman" w:hAnsi="Times New Roman" w:cs="Times New Roman"/>
                      <w:sz w:val="24"/>
                      <w:szCs w:val="24"/>
                    </w:rPr>
                  </w:pPr>
                  <w:r w:rsidRPr="00021FE9">
                    <w:rPr>
                      <w:rFonts w:ascii="Times New Roman" w:hAnsi="Times New Roman" w:cs="Times New Roman"/>
                      <w:bCs/>
                      <w:sz w:val="24"/>
                      <w:szCs w:val="24"/>
                    </w:rPr>
                    <w:t xml:space="preserve">к </w:t>
                  </w:r>
                  <w:r>
                    <w:rPr>
                      <w:rFonts w:ascii="Times New Roman" w:hAnsi="Times New Roman" w:cs="Times New Roman"/>
                      <w:bCs/>
                      <w:sz w:val="24"/>
                      <w:szCs w:val="24"/>
                    </w:rPr>
                    <w:t>а</w:t>
                  </w:r>
                  <w:r w:rsidRPr="00021FE9">
                    <w:rPr>
                      <w:rFonts w:ascii="Times New Roman" w:hAnsi="Times New Roman" w:cs="Times New Roman"/>
                      <w:bCs/>
                      <w:sz w:val="24"/>
                      <w:szCs w:val="24"/>
                    </w:rPr>
                    <w:t xml:space="preserve">дминистративному регламенту </w:t>
                  </w:r>
                  <w:r w:rsidRPr="00021FE9">
                    <w:rPr>
                      <w:rFonts w:ascii="Times New Roman" w:hAnsi="Times New Roman" w:cs="Times New Roman"/>
                      <w:spacing w:val="-1"/>
                      <w:sz w:val="24"/>
                      <w:szCs w:val="24"/>
                    </w:rPr>
                    <w:t xml:space="preserve">по предоставлению муниципальной </w:t>
                  </w:r>
                  <w:r w:rsidRPr="00021FE9">
                    <w:rPr>
                      <w:rFonts w:ascii="Times New Roman" w:hAnsi="Times New Roman" w:cs="Times New Roman"/>
                      <w:sz w:val="24"/>
                      <w:szCs w:val="24"/>
                    </w:rPr>
                    <w:t xml:space="preserve">услуги </w:t>
                  </w:r>
                  <w:r w:rsidRPr="00021FE9">
                    <w:rPr>
                      <w:rFonts w:ascii="Times New Roman" w:hAnsi="Times New Roman" w:cs="Times New Roman"/>
                      <w:bCs/>
                      <w:sz w:val="24"/>
                      <w:szCs w:val="24"/>
                    </w:rPr>
                    <w:t>«</w:t>
                  </w:r>
                  <w:r w:rsidRPr="00021FE9">
                    <w:rPr>
                      <w:rFonts w:ascii="Times New Roman" w:hAnsi="Times New Roman" w:cs="Times New Roman"/>
                      <w:sz w:val="24"/>
                      <w:szCs w:val="24"/>
                    </w:rPr>
                    <w:t>Предоставление в собственность, аренду, постоянное (бессрочное) пользование и в безвозмездное срочное пользование земельных участков из состава земель,</w:t>
                  </w:r>
                  <w:r w:rsidRPr="00021FE9">
                    <w:rPr>
                      <w:sz w:val="24"/>
                      <w:szCs w:val="24"/>
                    </w:rPr>
                    <w:t xml:space="preserve"> </w:t>
                  </w:r>
                  <w:r w:rsidRPr="00021FE9">
                    <w:rPr>
                      <w:rFonts w:ascii="Times New Roman" w:hAnsi="Times New Roman" w:cs="Times New Roman"/>
                      <w:sz w:val="24"/>
                      <w:szCs w:val="24"/>
                    </w:rPr>
                    <w:t>государственная собственность</w:t>
                  </w:r>
                  <w:r w:rsidRPr="00021FE9">
                    <w:rPr>
                      <w:rFonts w:ascii="Times New Roman" w:hAnsi="Times New Roman" w:cs="Times New Roman"/>
                      <w:sz w:val="28"/>
                      <w:szCs w:val="28"/>
                    </w:rPr>
                    <w:t xml:space="preserve"> </w:t>
                  </w:r>
                  <w:r w:rsidRPr="00021FE9">
                    <w:rPr>
                      <w:rFonts w:ascii="Times New Roman" w:hAnsi="Times New Roman" w:cs="Times New Roman"/>
                      <w:sz w:val="24"/>
                      <w:szCs w:val="24"/>
                    </w:rPr>
                    <w:t>на которые не разграничена»</w:t>
                  </w:r>
                </w:p>
              </w:txbxContent>
            </v:textbox>
          </v:rect>
        </w:pict>
      </w: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Pr="0091754D" w:rsidRDefault="002C6B31" w:rsidP="002C6B31">
      <w:pPr>
        <w:pStyle w:val="ConsPlusNormal"/>
        <w:ind w:firstLine="0"/>
        <w:jc w:val="center"/>
        <w:rPr>
          <w:rFonts w:ascii="Times New Roman" w:hAnsi="Times New Roman" w:cs="Times New Roman"/>
          <w:sz w:val="26"/>
          <w:szCs w:val="26"/>
        </w:rPr>
      </w:pPr>
      <w:r w:rsidRPr="0091754D">
        <w:rPr>
          <w:rFonts w:ascii="Times New Roman" w:hAnsi="Times New Roman" w:cs="Times New Roman"/>
          <w:sz w:val="26"/>
          <w:szCs w:val="26"/>
        </w:rPr>
        <w:t>БЛОК-СХЕМА</w:t>
      </w:r>
    </w:p>
    <w:p w:rsidR="002C6B31" w:rsidRPr="0091754D" w:rsidRDefault="002C6B31" w:rsidP="002C6B31">
      <w:pPr>
        <w:pStyle w:val="ConsPlusNormal"/>
        <w:ind w:firstLine="0"/>
        <w:rPr>
          <w:rFonts w:ascii="Times New Roman" w:hAnsi="Times New Roman" w:cs="Times New Roman"/>
          <w:sz w:val="28"/>
          <w:szCs w:val="28"/>
        </w:rPr>
      </w:pPr>
    </w:p>
    <w:p w:rsidR="002C6B31" w:rsidRPr="0091754D" w:rsidRDefault="002C6B31" w:rsidP="002C6B31">
      <w:pPr>
        <w:pStyle w:val="ConsPlusNormal"/>
        <w:ind w:firstLine="0"/>
        <w:rPr>
          <w:rFonts w:ascii="Times New Roman" w:hAnsi="Times New Roman" w:cs="Times New Roman"/>
          <w:sz w:val="28"/>
          <w:szCs w:val="28"/>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2.5pt;margin-top:28.25pt;width:10.1pt;height:18pt;z-index:251662336"/>
        </w:pict>
      </w:r>
      <w:r>
        <w:rPr>
          <w:rFonts w:ascii="Times New Roman" w:hAnsi="Times New Roman" w:cs="Times New Roman"/>
          <w:sz w:val="28"/>
          <w:szCs w:val="28"/>
        </w:rPr>
        <w:pict>
          <v:shape id="_x0000_s1041" type="#_x0000_t67" style="position:absolute;margin-left:388.85pt;margin-top:208.25pt;width:10.1pt;height:18pt;z-index:251675648"/>
        </w:pict>
      </w:r>
      <w:r>
        <w:rPr>
          <w:rFonts w:ascii="Times New Roman" w:hAnsi="Times New Roman" w:cs="Times New Roman"/>
          <w:sz w:val="28"/>
          <w:szCs w:val="28"/>
        </w:rPr>
        <w:pict>
          <v:shape id="_x0000_s1040" type="#_x0000_t67" style="position:absolute;margin-left:116.15pt;margin-top:208.25pt;width:10.1pt;height:18pt;z-index:251674624"/>
        </w:pict>
      </w:r>
      <w:r>
        <w:rPr>
          <w:rFonts w:ascii="Times New Roman" w:hAnsi="Times New Roman" w:cs="Times New Roman"/>
          <w:sz w:val="28"/>
          <w:szCs w:val="28"/>
        </w:rPr>
        <w:pict>
          <v:rect id="_x0000_s1039" style="position:absolute;margin-left:318.15pt;margin-top:181.25pt;width:151.5pt;height:27pt;z-index:251673600">
            <v:textbox style="mso-next-textbox:#_x0000_s1039">
              <w:txbxContent>
                <w:p w:rsidR="002C6B31" w:rsidRPr="00EE0C01" w:rsidRDefault="002C6B31" w:rsidP="002C6B31">
                  <w:pPr>
                    <w:jc w:val="center"/>
                  </w:pPr>
                  <w:r w:rsidRPr="00EE0C01">
                    <w:t>Н</w:t>
                  </w:r>
                  <w:r>
                    <w:t>е имеется оснований</w:t>
                  </w:r>
                </w:p>
              </w:txbxContent>
            </v:textbox>
          </v:rect>
        </w:pict>
      </w:r>
      <w:r>
        <w:rPr>
          <w:rFonts w:ascii="Times New Roman" w:hAnsi="Times New Roman" w:cs="Times New Roman"/>
          <w:sz w:val="28"/>
          <w:szCs w:val="28"/>
        </w:rPr>
        <w:pict>
          <v:rect id="_x0000_s1038" style="position:absolute;margin-left:45.45pt;margin-top:181.25pt;width:151.5pt;height:27pt;z-index:251672576">
            <v:textbox style="mso-next-textbox:#_x0000_s1038">
              <w:txbxContent>
                <w:p w:rsidR="002C6B31" w:rsidRPr="00EE0C01" w:rsidRDefault="002C6B31" w:rsidP="002C6B31">
                  <w:pPr>
                    <w:jc w:val="center"/>
                  </w:pPr>
                  <w:r>
                    <w:t>Имеются основания</w:t>
                  </w:r>
                </w:p>
              </w:txbxContent>
            </v:textbox>
          </v:rect>
        </w:pict>
      </w:r>
      <w:r>
        <w:rPr>
          <w:rFonts w:ascii="Times New Roman" w:hAnsi="Times New Roman" w:cs="Times New Roman"/>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303pt;margin-top:190.25pt;width:15.15pt;height:9pt;z-index:251670528"/>
        </w:pict>
      </w:r>
      <w:r>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margin-left:196.95pt;margin-top:190.25pt;width:15.15pt;height:9pt;z-index:251671552"/>
        </w:pict>
      </w:r>
      <w:r>
        <w:rPr>
          <w:rFonts w:ascii="Times New Roman" w:hAnsi="Times New Roman" w:cs="Times New Roman"/>
          <w:sz w:val="28"/>
          <w:szCs w:val="28"/>
        </w:rPr>
        <w:pict>
          <v:rect id="_x0000_s1032" style="position:absolute;margin-left:212.1pt;margin-top:172.25pt;width:90.9pt;height:81pt;z-index:251666432">
            <v:textbox style="mso-next-textbox:#_x0000_s1032">
              <w:txbxContent>
                <w:p w:rsidR="002C6B31" w:rsidRPr="00EE0C01" w:rsidRDefault="002C6B31" w:rsidP="002C6B31">
                  <w:pPr>
                    <w:jc w:val="center"/>
                  </w:pPr>
                  <w:r w:rsidRPr="00EE0C01">
                    <w:t>Наличие оснований для отказа в предоставлении муниципальной услуги</w:t>
                  </w:r>
                </w:p>
              </w:txbxContent>
            </v:textbox>
          </v:rect>
        </w:pict>
      </w:r>
      <w:r>
        <w:rPr>
          <w:rFonts w:ascii="Times New Roman" w:hAnsi="Times New Roman" w:cs="Times New Roman"/>
          <w:sz w:val="28"/>
          <w:szCs w:val="28"/>
        </w:rPr>
        <w:pict>
          <v:shape id="_x0000_s1035" type="#_x0000_t67" style="position:absolute;margin-left:252.5pt;margin-top:154.25pt;width:10.1pt;height:18pt;z-index:251669504"/>
        </w:pict>
      </w:r>
      <w:r>
        <w:rPr>
          <w:rFonts w:ascii="Times New Roman" w:hAnsi="Times New Roman" w:cs="Times New Roman"/>
          <w:sz w:val="28"/>
          <w:szCs w:val="28"/>
        </w:rPr>
        <w:pict>
          <v:rect id="_x0000_s1031" style="position:absolute;margin-left:30.3pt;margin-top:136.25pt;width:454.5pt;height:18pt;z-index:251665408">
            <v:textbox style="mso-next-textbox:#_x0000_s1031">
              <w:txbxContent>
                <w:p w:rsidR="002C6B31" w:rsidRPr="00EE0C01" w:rsidRDefault="002C6B31" w:rsidP="002C6B31">
                  <w:pPr>
                    <w:jc w:val="center"/>
                  </w:pPr>
                  <w:r w:rsidRPr="00EE0C01">
                    <w:t>Проведение экспертизы заявления с документами</w:t>
                  </w:r>
                </w:p>
              </w:txbxContent>
            </v:textbox>
          </v:rect>
        </w:pict>
      </w:r>
      <w:r>
        <w:rPr>
          <w:rFonts w:ascii="Times New Roman" w:hAnsi="Times New Roman" w:cs="Times New Roman"/>
          <w:sz w:val="28"/>
          <w:szCs w:val="28"/>
        </w:rPr>
        <w:pict>
          <v:rect id="_x0000_s1030" style="position:absolute;margin-left:30.3pt;margin-top:82.25pt;width:454.5pt;height:36pt;z-index:251664384">
            <v:textbox style="mso-next-textbox:#_x0000_s1030">
              <w:txbxContent>
                <w:p w:rsidR="002C6B31" w:rsidRDefault="002C6B31" w:rsidP="002C6B31">
                  <w:pPr>
                    <w:jc w:val="center"/>
                  </w:pPr>
                  <w:r w:rsidRPr="00EE0C01">
                    <w:t>Передача заявл</w:t>
                  </w:r>
                  <w:r>
                    <w:t>ения с документами специалисту</w:t>
                  </w:r>
                </w:p>
                <w:p w:rsidR="002C6B31" w:rsidRPr="00EE0C01" w:rsidRDefault="002C6B31" w:rsidP="002C6B31">
                  <w:pPr>
                    <w:jc w:val="center"/>
                  </w:pPr>
                  <w:proofErr w:type="gramStart"/>
                  <w:r w:rsidRPr="00EE0C01">
                    <w:t>ответственному</w:t>
                  </w:r>
                  <w:proofErr w:type="gramEnd"/>
                  <w:r w:rsidRPr="00EE0C01">
                    <w:t xml:space="preserve"> за предоставление муниципальной услуги</w:t>
                  </w:r>
                </w:p>
              </w:txbxContent>
            </v:textbox>
          </v:rect>
        </w:pict>
      </w:r>
      <w:r>
        <w:rPr>
          <w:rFonts w:ascii="Times New Roman" w:hAnsi="Times New Roman" w:cs="Times New Roman"/>
          <w:sz w:val="28"/>
          <w:szCs w:val="28"/>
        </w:rPr>
        <w:pict>
          <v:shape id="_x0000_s1034" type="#_x0000_t67" style="position:absolute;margin-left:252.5pt;margin-top:118.25pt;width:10.1pt;height:18pt;z-index:251668480"/>
        </w:pict>
      </w:r>
      <w:r>
        <w:rPr>
          <w:rFonts w:ascii="Times New Roman" w:hAnsi="Times New Roman" w:cs="Times New Roman"/>
          <w:sz w:val="28"/>
          <w:szCs w:val="28"/>
        </w:rPr>
        <w:pict>
          <v:shape id="_x0000_s1033" type="#_x0000_t67" style="position:absolute;margin-left:252.5pt;margin-top:64.25pt;width:10.1pt;height:18pt;z-index:251667456"/>
        </w:pict>
      </w:r>
      <w:r>
        <w:rPr>
          <w:rFonts w:ascii="Times New Roman" w:hAnsi="Times New Roman" w:cs="Times New Roman"/>
          <w:sz w:val="28"/>
          <w:szCs w:val="28"/>
        </w:rPr>
        <w:pict>
          <v:rect id="_x0000_s1029" style="position:absolute;margin-left:30.3pt;margin-top:46.25pt;width:454.5pt;height:18pt;z-index:251663360">
            <v:textbox style="mso-next-textbox:#_x0000_s1029">
              <w:txbxContent>
                <w:p w:rsidR="002C6B31" w:rsidRPr="00EE0C01" w:rsidRDefault="002C6B31" w:rsidP="002C6B31">
                  <w:pPr>
                    <w:jc w:val="center"/>
                  </w:pPr>
                  <w:r w:rsidRPr="00EE0C01">
                    <w:t>Прием и регистрация заявления с документами</w:t>
                  </w:r>
                </w:p>
              </w:txbxContent>
            </v:textbox>
          </v:rect>
        </w:pict>
      </w:r>
      <w:r>
        <w:rPr>
          <w:rFonts w:ascii="Times New Roman" w:hAnsi="Times New Roman" w:cs="Times New Roman"/>
          <w:sz w:val="28"/>
          <w:szCs w:val="28"/>
        </w:rPr>
        <w:pict>
          <v:rect id="_x0000_s1027" style="position:absolute;margin-left:30.3pt;margin-top:10.25pt;width:454.5pt;height:18pt;z-index:251661312">
            <v:textbox style="mso-next-textbox:#_x0000_s1027">
              <w:txbxContent>
                <w:p w:rsidR="002C6B31" w:rsidRPr="00EE0C01" w:rsidRDefault="002C6B31" w:rsidP="002C6B31">
                  <w:pPr>
                    <w:jc w:val="center"/>
                  </w:pPr>
                  <w:r w:rsidRPr="00EE0C01">
                    <w:t>Начало предоставления муниципальной услуги:</w:t>
                  </w:r>
                  <w:r>
                    <w:t xml:space="preserve"> </w:t>
                  </w:r>
                  <w:r w:rsidRPr="00EE0C01">
                    <w:t>обращение заявителя муниципальной услуги</w:t>
                  </w:r>
                </w:p>
              </w:txbxContent>
            </v:textbox>
          </v:rect>
        </w:pict>
      </w:r>
    </w:p>
    <w:p w:rsidR="002C6B31" w:rsidRPr="0091754D" w:rsidRDefault="002C6B31" w:rsidP="002C6B31">
      <w:pPr>
        <w:spacing w:after="0" w:line="240" w:lineRule="auto"/>
        <w:jc w:val="both"/>
        <w:rPr>
          <w:rFonts w:ascii="Times New Roman" w:hAnsi="Times New Roman" w:cs="Times New Roman"/>
          <w:sz w:val="28"/>
          <w:szCs w:val="28"/>
        </w:rPr>
      </w:pPr>
    </w:p>
    <w:p w:rsidR="002C6B31" w:rsidRPr="0091754D" w:rsidRDefault="002C6B31" w:rsidP="002C6B31">
      <w:pPr>
        <w:spacing w:after="0" w:line="240" w:lineRule="auto"/>
        <w:jc w:val="both"/>
        <w:rPr>
          <w:rFonts w:ascii="Times New Roman" w:hAnsi="Times New Roman" w:cs="Times New Roman"/>
          <w:sz w:val="28"/>
          <w:szCs w:val="28"/>
        </w:rPr>
      </w:pPr>
    </w:p>
    <w:p w:rsidR="002C6B31" w:rsidRPr="0091754D" w:rsidRDefault="002C6B31" w:rsidP="002C6B31">
      <w:pPr>
        <w:spacing w:after="0" w:line="240" w:lineRule="auto"/>
        <w:jc w:val="both"/>
        <w:rPr>
          <w:rFonts w:ascii="Times New Roman" w:hAnsi="Times New Roman" w:cs="Times New Roman"/>
          <w:sz w:val="28"/>
          <w:szCs w:val="28"/>
        </w:rPr>
      </w:pPr>
    </w:p>
    <w:p w:rsidR="002C6B31" w:rsidRPr="0091754D" w:rsidRDefault="002C6B31" w:rsidP="002C6B31">
      <w:pPr>
        <w:spacing w:after="0" w:line="240" w:lineRule="auto"/>
        <w:jc w:val="both"/>
        <w:rPr>
          <w:rFonts w:ascii="Times New Roman" w:hAnsi="Times New Roman" w:cs="Times New Roman"/>
          <w:sz w:val="28"/>
          <w:szCs w:val="28"/>
        </w:rPr>
      </w:pPr>
    </w:p>
    <w:p w:rsidR="002C6B31" w:rsidRPr="0091754D"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049" style="position:absolute;margin-left:45.45pt;margin-top:269.65pt;width:151.5pt;height:54pt;z-index:251683840">
            <v:textbox style="mso-next-textbox:#_x0000_s1049">
              <w:txbxContent>
                <w:p w:rsidR="002C6B31" w:rsidRPr="00EE0C01" w:rsidRDefault="002C6B31" w:rsidP="002C6B31">
                  <w:pPr>
                    <w:jc w:val="center"/>
                  </w:pPr>
                  <w:r>
                    <w:t>Направление заявителю уведомления об отказе в предоставлении муниципальной услуги</w:t>
                  </w:r>
                </w:p>
              </w:txbxContent>
            </v:textbox>
          </v:rect>
        </w:pict>
      </w:r>
      <w:r>
        <w:rPr>
          <w:rFonts w:ascii="Times New Roman" w:hAnsi="Times New Roman" w:cs="Times New Roman"/>
          <w:sz w:val="28"/>
          <w:szCs w:val="28"/>
        </w:rPr>
        <w:pict>
          <v:shape id="_x0000_s1048" type="#_x0000_t67" style="position:absolute;margin-left:116.15pt;margin-top:251.65pt;width:10.1pt;height:18pt;z-index:251682816"/>
        </w:pict>
      </w:r>
      <w:r>
        <w:rPr>
          <w:rFonts w:ascii="Times New Roman" w:hAnsi="Times New Roman" w:cs="Times New Roman"/>
          <w:sz w:val="28"/>
          <w:szCs w:val="28"/>
        </w:rPr>
        <w:pict>
          <v:rect id="_x0000_s1046" style="position:absolute;margin-left:45.45pt;margin-top:197.65pt;width:151.5pt;height:54pt;z-index:251680768">
            <v:textbox style="mso-next-textbox:#_x0000_s1046">
              <w:txbxContent>
                <w:p w:rsidR="002C6B31" w:rsidRPr="00EE0C01" w:rsidRDefault="002C6B31" w:rsidP="002C6B31">
                  <w:pPr>
                    <w:jc w:val="center"/>
                  </w:pPr>
                  <w:r>
                    <w:t>Согласование и подписание решения об отказе в предоставлении муниципальной услуги</w:t>
                  </w:r>
                </w:p>
              </w:txbxContent>
            </v:textbox>
          </v:rect>
        </w:pict>
      </w:r>
      <w:r>
        <w:rPr>
          <w:rFonts w:ascii="Times New Roman" w:hAnsi="Times New Roman" w:cs="Times New Roman"/>
          <w:sz w:val="28"/>
          <w:szCs w:val="28"/>
        </w:rPr>
        <w:pict>
          <v:shape id="_x0000_s1044" type="#_x0000_t67" style="position:absolute;margin-left:121.2pt;margin-top:179.65pt;width:10.1pt;height:18pt;z-index:251678720"/>
        </w:pict>
      </w:r>
      <w:r>
        <w:rPr>
          <w:rFonts w:ascii="Times New Roman" w:hAnsi="Times New Roman" w:cs="Times New Roman"/>
          <w:sz w:val="28"/>
          <w:szCs w:val="28"/>
        </w:rPr>
        <w:pict>
          <v:rect id="_x0000_s1053" style="position:absolute;margin-left:318.15pt;margin-top:345.4pt;width:151.5pt;height:48pt;z-index:251687936">
            <v:textbox style="mso-next-textbox:#_x0000_s1053">
              <w:txbxContent>
                <w:p w:rsidR="002C6B31" w:rsidRPr="00A90221" w:rsidRDefault="002C6B31" w:rsidP="002C6B31">
                  <w:pPr>
                    <w:jc w:val="center"/>
                  </w:pPr>
                  <w:r w:rsidRPr="00A90221">
                    <w:t>Муниципальная услуга оказана</w:t>
                  </w:r>
                </w:p>
              </w:txbxContent>
            </v:textbox>
          </v:rect>
        </w:pict>
      </w:r>
      <w:r>
        <w:rPr>
          <w:rFonts w:ascii="Times New Roman" w:hAnsi="Times New Roman" w:cs="Times New Roman"/>
          <w:sz w:val="28"/>
          <w:szCs w:val="28"/>
        </w:rPr>
        <w:pict>
          <v:shape id="_x0000_s1052" type="#_x0000_t67" style="position:absolute;margin-left:388.85pt;margin-top:327.4pt;width:10.1pt;height:18pt;z-index:251686912"/>
        </w:pict>
      </w:r>
      <w:r>
        <w:rPr>
          <w:rFonts w:ascii="Times New Roman" w:hAnsi="Times New Roman" w:cs="Times New Roman"/>
          <w:sz w:val="28"/>
          <w:szCs w:val="28"/>
        </w:rPr>
        <w:pict>
          <v:shape id="_x0000_s1050" type="#_x0000_t67" style="position:absolute;margin-left:388.85pt;margin-top:255.4pt;width:10.1pt;height:18pt;z-index:251684864"/>
        </w:pict>
      </w:r>
      <w:r>
        <w:rPr>
          <w:rFonts w:ascii="Times New Roman" w:hAnsi="Times New Roman" w:cs="Times New Roman"/>
          <w:sz w:val="28"/>
          <w:szCs w:val="28"/>
        </w:rPr>
        <w:pict>
          <v:rect id="_x0000_s1047" style="position:absolute;margin-left:318.15pt;margin-top:201.4pt;width:151.5pt;height:54pt;z-index:251681792">
            <v:textbox style="mso-next-textbox:#_x0000_s1047">
              <w:txbxContent>
                <w:p w:rsidR="002C6B31" w:rsidRPr="00EE0C01" w:rsidRDefault="002C6B31" w:rsidP="002C6B31">
                  <w:pPr>
                    <w:jc w:val="center"/>
                  </w:pPr>
                  <w:r>
                    <w:t>Согласование и подписание решения о предоставлении земельного участка</w:t>
                  </w:r>
                </w:p>
              </w:txbxContent>
            </v:textbox>
          </v:rect>
        </w:pict>
      </w:r>
      <w:r>
        <w:rPr>
          <w:rFonts w:ascii="Times New Roman" w:hAnsi="Times New Roman" w:cs="Times New Roman"/>
          <w:sz w:val="28"/>
          <w:szCs w:val="28"/>
        </w:rPr>
        <w:pict>
          <v:shape id="_x0000_s1045" type="#_x0000_t67" style="position:absolute;margin-left:385.1pt;margin-top:179.65pt;width:10.1pt;height:18pt;z-index:251679744"/>
        </w:pict>
      </w:r>
      <w:r>
        <w:rPr>
          <w:rFonts w:ascii="Times New Roman" w:hAnsi="Times New Roman" w:cs="Times New Roman"/>
          <w:sz w:val="28"/>
          <w:szCs w:val="28"/>
        </w:rPr>
        <w:pict>
          <v:rect id="_x0000_s1043" style="position:absolute;margin-left:318.15pt;margin-top:129.65pt;width:151.5pt;height:50pt;z-index:251677696">
            <v:textbox style="mso-next-textbox:#_x0000_s1043">
              <w:txbxContent>
                <w:p w:rsidR="002C6B31" w:rsidRPr="000B7738" w:rsidRDefault="002C6B31" w:rsidP="002C6B31">
                  <w:pPr>
                    <w:jc w:val="center"/>
                    <w:rPr>
                      <w:sz w:val="20"/>
                      <w:szCs w:val="20"/>
                    </w:rPr>
                  </w:pPr>
                  <w:r w:rsidRPr="000B7738">
                    <w:rPr>
                      <w:sz w:val="20"/>
                      <w:szCs w:val="20"/>
                    </w:rPr>
                    <w:t>Подготовка проекта решения о предоставлении земельного участка</w:t>
                  </w:r>
                </w:p>
              </w:txbxContent>
            </v:textbox>
          </v:rect>
        </w:pict>
      </w:r>
      <w:r>
        <w:rPr>
          <w:rFonts w:ascii="Times New Roman" w:hAnsi="Times New Roman" w:cs="Times New Roman"/>
          <w:sz w:val="28"/>
          <w:szCs w:val="28"/>
        </w:rPr>
        <w:pict>
          <v:rect id="_x0000_s1042" style="position:absolute;margin-left:45.45pt;margin-top:129.65pt;width:151.5pt;height:50pt;z-index:251676672">
            <v:textbox style="mso-next-textbox:#_x0000_s1042">
              <w:txbxContent>
                <w:p w:rsidR="002C6B31" w:rsidRPr="00EE0C01" w:rsidRDefault="002C6B31" w:rsidP="002C6B31">
                  <w:pPr>
                    <w:jc w:val="center"/>
                  </w:pPr>
                  <w:r w:rsidRPr="000B7738">
                    <w:rPr>
                      <w:sz w:val="20"/>
                      <w:szCs w:val="20"/>
                    </w:rPr>
                    <w:t>Подготовка проекта решения об отказе в предоставлении муниципальной услуги</w:t>
                  </w:r>
                </w:p>
              </w:txbxContent>
            </v:textbox>
          </v:rect>
        </w:pict>
      </w:r>
      <w:r>
        <w:rPr>
          <w:rFonts w:ascii="Times New Roman" w:hAnsi="Times New Roman" w:cs="Times New Roman"/>
          <w:sz w:val="28"/>
          <w:szCs w:val="28"/>
        </w:rPr>
        <w:t xml:space="preserve"> </w:t>
      </w: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051" style="position:absolute;margin-left:318.15pt;margin-top:-.25pt;width:151.5pt;height:54pt;z-index:251685888">
            <v:textbox style="mso-next-textbox:#_x0000_s1051">
              <w:txbxContent>
                <w:p w:rsidR="002C6B31" w:rsidRPr="00EE0C01" w:rsidRDefault="002C6B31" w:rsidP="002C6B31">
                  <w:pPr>
                    <w:jc w:val="center"/>
                  </w:pPr>
                  <w:r w:rsidRPr="00A47E3B">
                    <w:t>Направление (выдача) заявителю постановления о предоставлении земельного</w:t>
                  </w:r>
                  <w:r>
                    <w:t xml:space="preserve"> участка </w:t>
                  </w:r>
                  <w:proofErr w:type="spellStart"/>
                  <w:proofErr w:type="gramStart"/>
                  <w:r>
                    <w:t>участка</w:t>
                  </w:r>
                  <w:proofErr w:type="spellEnd"/>
                  <w:proofErr w:type="gramEnd"/>
                </w:p>
              </w:txbxContent>
            </v:textbox>
          </v:rect>
        </w:pict>
      </w: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2C6B31" w:rsidRDefault="002C6B31" w:rsidP="002C6B31">
      <w:pPr>
        <w:tabs>
          <w:tab w:val="left" w:pos="7350"/>
        </w:tabs>
        <w:spacing w:after="0" w:line="240" w:lineRule="auto"/>
        <w:rPr>
          <w:rFonts w:ascii="Times New Roman" w:hAnsi="Times New Roman" w:cs="Times New Roman"/>
          <w:sz w:val="28"/>
          <w:szCs w:val="28"/>
        </w:rPr>
      </w:pPr>
    </w:p>
    <w:p w:rsidR="00853EB7" w:rsidRDefault="00853EB7"/>
    <w:sectPr w:rsidR="00853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4D3"/>
    <w:multiLevelType w:val="multilevel"/>
    <w:tmpl w:val="09148814"/>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B31"/>
    <w:rsid w:val="002C6B31"/>
    <w:rsid w:val="00853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6B31"/>
    <w:pPr>
      <w:keepNext/>
      <w:overflowPunct w:val="0"/>
      <w:autoSpaceDE w:val="0"/>
      <w:autoSpaceDN w:val="0"/>
      <w:adjustRightInd w:val="0"/>
      <w:spacing w:before="600" w:after="120" w:line="240" w:lineRule="auto"/>
      <w:jc w:val="center"/>
      <w:textAlignment w:val="baseline"/>
      <w:outlineLvl w:val="0"/>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B31"/>
    <w:rPr>
      <w:rFonts w:ascii="Times New Roman" w:eastAsia="Times New Roman" w:hAnsi="Times New Roman" w:cs="Times New Roman"/>
      <w:b/>
      <w:sz w:val="44"/>
      <w:szCs w:val="20"/>
    </w:rPr>
  </w:style>
  <w:style w:type="paragraph" w:styleId="a3">
    <w:name w:val="Normal (Web)"/>
    <w:basedOn w:val="a"/>
    <w:rsid w:val="002C6B31"/>
    <w:pPr>
      <w:spacing w:after="240" w:line="240" w:lineRule="auto"/>
    </w:pPr>
    <w:rPr>
      <w:rFonts w:ascii="Times New Roman" w:eastAsia="Times New Roman" w:hAnsi="Times New Roman" w:cs="Times New Roman"/>
      <w:sz w:val="24"/>
      <w:szCs w:val="24"/>
    </w:rPr>
  </w:style>
  <w:style w:type="paragraph" w:styleId="a4">
    <w:name w:val="Body Text"/>
    <w:basedOn w:val="a"/>
    <w:link w:val="a5"/>
    <w:unhideWhenUsed/>
    <w:rsid w:val="002C6B31"/>
    <w:pPr>
      <w:spacing w:after="120"/>
    </w:pPr>
  </w:style>
  <w:style w:type="character" w:customStyle="1" w:styleId="a5">
    <w:name w:val="Основной текст Знак"/>
    <w:basedOn w:val="a0"/>
    <w:link w:val="a4"/>
    <w:rsid w:val="002C6B31"/>
  </w:style>
  <w:style w:type="table" w:styleId="a6">
    <w:name w:val="Table Grid"/>
    <w:basedOn w:val="a1"/>
    <w:rsid w:val="002C6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C6B31"/>
    <w:pPr>
      <w:widowControl w:val="0"/>
      <w:suppressAutoHyphens/>
      <w:spacing w:after="0" w:line="240" w:lineRule="auto"/>
    </w:pPr>
    <w:rPr>
      <w:rFonts w:ascii="Arial" w:eastAsia="Arial" w:hAnsi="Arial" w:cs="Times New Roman"/>
      <w:b/>
      <w:sz w:val="20"/>
      <w:szCs w:val="20"/>
      <w:lang w:eastAsia="ar-SA"/>
    </w:rPr>
  </w:style>
  <w:style w:type="character" w:styleId="a7">
    <w:name w:val="Strong"/>
    <w:basedOn w:val="a0"/>
    <w:qFormat/>
    <w:rsid w:val="002C6B31"/>
    <w:rPr>
      <w:b/>
      <w:bCs/>
    </w:rPr>
  </w:style>
  <w:style w:type="paragraph" w:styleId="a8">
    <w:name w:val="Body Text Indent"/>
    <w:basedOn w:val="a"/>
    <w:link w:val="a9"/>
    <w:unhideWhenUsed/>
    <w:rsid w:val="002C6B31"/>
    <w:pPr>
      <w:spacing w:after="120"/>
      <w:ind w:left="283"/>
    </w:pPr>
  </w:style>
  <w:style w:type="character" w:customStyle="1" w:styleId="a9">
    <w:name w:val="Основной текст с отступом Знак"/>
    <w:basedOn w:val="a0"/>
    <w:link w:val="a8"/>
    <w:rsid w:val="002C6B31"/>
  </w:style>
  <w:style w:type="paragraph" w:customStyle="1" w:styleId="ConsPlusNormal">
    <w:name w:val="ConsPlusNormal"/>
    <w:link w:val="ConsPlusNormal0"/>
    <w:rsid w:val="002C6B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2C6B31"/>
    <w:rPr>
      <w:rFonts w:ascii="Arial" w:eastAsia="Times New Roman" w:hAnsi="Arial" w:cs="Arial"/>
      <w:sz w:val="20"/>
      <w:szCs w:val="20"/>
    </w:rPr>
  </w:style>
  <w:style w:type="character" w:styleId="aa">
    <w:name w:val="Hyperlink"/>
    <w:basedOn w:val="a0"/>
    <w:rsid w:val="002C6B31"/>
    <w:rPr>
      <w:color w:val="0000FF"/>
      <w:u w:val="single"/>
    </w:rPr>
  </w:style>
  <w:style w:type="paragraph" w:customStyle="1" w:styleId="ConsNormal">
    <w:name w:val="ConsNormal"/>
    <w:rsid w:val="002C6B31"/>
    <w:pPr>
      <w:widowControl w:val="0"/>
      <w:spacing w:after="0" w:line="240" w:lineRule="auto"/>
      <w:ind w:firstLine="720"/>
    </w:pPr>
    <w:rPr>
      <w:rFonts w:ascii="Arial" w:eastAsia="Times New Roman" w:hAnsi="Arial" w:cs="Times New Roman"/>
      <w:snapToGrid w:val="0"/>
      <w:sz w:val="20"/>
      <w:szCs w:val="20"/>
    </w:rPr>
  </w:style>
  <w:style w:type="character" w:customStyle="1" w:styleId="FontStyle13">
    <w:name w:val="Font Style13"/>
    <w:basedOn w:val="a0"/>
    <w:rsid w:val="002C6B3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rovkaadmin@mail.ru" TargetMode="External"/><Relationship Id="rId5" Type="http://schemas.openxmlformats.org/officeDocument/2006/relationships/hyperlink" Target="consultantplus://offline/ref=152A959465B3FD5AA30964F01D858CD90878E29DD5E334EACCA8156C1DBAA9ACB3E1FCABeC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5541</Words>
  <Characters>31585</Characters>
  <Application>Microsoft Office Word</Application>
  <DocSecurity>0</DocSecurity>
  <Lines>263</Lines>
  <Paragraphs>74</Paragraphs>
  <ScaleCrop>false</ScaleCrop>
  <Company/>
  <LinksUpToDate>false</LinksUpToDate>
  <CharactersWithSpaces>37052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Дубровское поселение</dc:creator>
  <cp:keywords/>
  <dc:description/>
  <cp:lastModifiedBy>Дубровское поселение</cp:lastModifiedBy>
  <cp:revision>2</cp:revision>
  <dcterms:created xsi:type="dcterms:W3CDTF">2015-05-21T08:30:00Z</dcterms:created>
  <dcterms:modified xsi:type="dcterms:W3CDTF">2015-05-21T08:31:00Z</dcterms:modified>
</cp:coreProperties>
</file>